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2900" w:rsidRPr="00D87260" w:rsidRDefault="00212900" w:rsidP="00212900">
      <w:pPr>
        <w:pStyle w:val="FreeForm"/>
        <w:rPr>
          <w:rFonts w:asciiTheme="majorHAnsi" w:hAnsiTheme="majorHAnsi"/>
          <w:b/>
          <w:color w:val="auto"/>
          <w:sz w:val="22"/>
        </w:rPr>
      </w:pPr>
      <w:r w:rsidRPr="00D87260">
        <w:rPr>
          <w:rFonts w:asciiTheme="majorHAnsi" w:hAnsiTheme="majorHAnsi"/>
          <w:b/>
          <w:color w:val="auto"/>
          <w:sz w:val="22"/>
        </w:rPr>
        <w:t>For immediate release:</w:t>
      </w:r>
      <w:r w:rsidRPr="00D87260">
        <w:rPr>
          <w:rFonts w:asciiTheme="majorHAnsi" w:hAnsiTheme="majorHAnsi"/>
          <w:b/>
          <w:color w:val="auto"/>
          <w:sz w:val="22"/>
        </w:rPr>
        <w:tab/>
      </w:r>
      <w:r w:rsidR="00376AD3" w:rsidRPr="00D87260">
        <w:rPr>
          <w:rFonts w:asciiTheme="majorHAnsi" w:hAnsiTheme="majorHAnsi"/>
          <w:b/>
          <w:color w:val="auto"/>
          <w:sz w:val="22"/>
        </w:rPr>
        <w:t>3 February</w:t>
      </w:r>
      <w:r w:rsidR="00D87CBB" w:rsidRPr="00D87260">
        <w:rPr>
          <w:rFonts w:asciiTheme="majorHAnsi" w:hAnsiTheme="majorHAnsi"/>
          <w:b/>
          <w:color w:val="auto"/>
          <w:sz w:val="22"/>
        </w:rPr>
        <w:t xml:space="preserve"> 2013</w:t>
      </w:r>
    </w:p>
    <w:p w:rsidR="00212900" w:rsidRPr="00D87260" w:rsidRDefault="00212900" w:rsidP="00212900">
      <w:pPr>
        <w:pStyle w:val="FreeForm"/>
        <w:rPr>
          <w:rFonts w:asciiTheme="majorHAnsi" w:hAnsiTheme="majorHAnsi"/>
          <w:b/>
          <w:color w:val="auto"/>
          <w:sz w:val="22"/>
        </w:rPr>
      </w:pPr>
      <w:r w:rsidRPr="00D87260">
        <w:rPr>
          <w:rFonts w:asciiTheme="majorHAnsi" w:hAnsiTheme="majorHAnsi"/>
          <w:b/>
          <w:color w:val="auto"/>
          <w:sz w:val="22"/>
        </w:rPr>
        <w:t>For further information:</w:t>
      </w:r>
      <w:r w:rsidRPr="00D87260">
        <w:rPr>
          <w:rFonts w:asciiTheme="majorHAnsi" w:hAnsiTheme="majorHAnsi"/>
          <w:b/>
          <w:color w:val="auto"/>
          <w:sz w:val="22"/>
        </w:rPr>
        <w:tab/>
        <w:t>Polly Morris, (414) 446-8794</w:t>
      </w:r>
    </w:p>
    <w:p w:rsidR="00212900" w:rsidRPr="00D87260" w:rsidRDefault="00AF00E8" w:rsidP="00212900">
      <w:pPr>
        <w:pStyle w:val="FreeForm"/>
        <w:ind w:left="2160" w:firstLine="720"/>
        <w:rPr>
          <w:rFonts w:asciiTheme="majorHAnsi" w:hAnsiTheme="majorHAnsi"/>
          <w:b/>
          <w:color w:val="auto"/>
          <w:sz w:val="22"/>
        </w:rPr>
      </w:pPr>
      <w:hyperlink r:id="rId4" w:history="1">
        <w:r w:rsidR="00212900" w:rsidRPr="00D87260">
          <w:rPr>
            <w:rStyle w:val="Hyperlink"/>
            <w:rFonts w:asciiTheme="majorHAnsi" w:hAnsiTheme="majorHAnsi"/>
            <w:b/>
            <w:color w:val="auto"/>
            <w:sz w:val="22"/>
          </w:rPr>
          <w:t>pmorris@lyndensculpturegarden.org</w:t>
        </w:r>
      </w:hyperlink>
    </w:p>
    <w:p w:rsidR="00212900" w:rsidRPr="00D87260" w:rsidRDefault="00212900" w:rsidP="00212900">
      <w:pPr>
        <w:pStyle w:val="FreeForm"/>
        <w:ind w:left="2160" w:firstLine="720"/>
        <w:rPr>
          <w:rFonts w:asciiTheme="majorHAnsi" w:hAnsiTheme="majorHAnsi"/>
          <w:b/>
          <w:color w:val="auto"/>
          <w:sz w:val="22"/>
        </w:rPr>
      </w:pPr>
      <w:proofErr w:type="gramStart"/>
      <w:r w:rsidRPr="00D87260">
        <w:rPr>
          <w:rFonts w:asciiTheme="majorHAnsi" w:hAnsiTheme="majorHAnsi"/>
          <w:b/>
          <w:color w:val="auto"/>
          <w:sz w:val="22"/>
        </w:rPr>
        <w:t>lyndensculpturegarden.org</w:t>
      </w:r>
      <w:proofErr w:type="gramEnd"/>
      <w:r w:rsidRPr="00D87260">
        <w:rPr>
          <w:rFonts w:asciiTheme="majorHAnsi" w:hAnsiTheme="majorHAnsi"/>
          <w:b/>
          <w:color w:val="auto"/>
          <w:sz w:val="22"/>
        </w:rPr>
        <w:t>/press</w:t>
      </w:r>
    </w:p>
    <w:p w:rsidR="00212900" w:rsidRPr="00D87260" w:rsidRDefault="00212900" w:rsidP="00212900">
      <w:pPr>
        <w:pStyle w:val="FreeForm"/>
        <w:ind w:left="2160" w:firstLine="720"/>
        <w:rPr>
          <w:rFonts w:asciiTheme="majorHAnsi" w:hAnsiTheme="majorHAnsi"/>
          <w:b/>
          <w:color w:val="auto"/>
          <w:sz w:val="22"/>
        </w:rPr>
      </w:pPr>
    </w:p>
    <w:p w:rsidR="00212900" w:rsidRPr="00D87260" w:rsidRDefault="00D87CBB" w:rsidP="00212900">
      <w:pPr>
        <w:pStyle w:val="FreeForm"/>
        <w:jc w:val="center"/>
        <w:rPr>
          <w:rFonts w:asciiTheme="majorHAnsi" w:hAnsiTheme="majorHAnsi"/>
          <w:b/>
          <w:color w:val="auto"/>
          <w:sz w:val="22"/>
        </w:rPr>
      </w:pPr>
      <w:r w:rsidRPr="00D87260">
        <w:rPr>
          <w:rFonts w:asciiTheme="majorHAnsi" w:hAnsiTheme="majorHAnsi"/>
          <w:b/>
          <w:i/>
          <w:color w:val="auto"/>
          <w:sz w:val="22"/>
        </w:rPr>
        <w:t>SURFACING</w:t>
      </w:r>
      <w:r w:rsidRPr="00D87260">
        <w:rPr>
          <w:rFonts w:asciiTheme="majorHAnsi" w:hAnsiTheme="majorHAnsi"/>
          <w:b/>
          <w:color w:val="auto"/>
          <w:sz w:val="22"/>
        </w:rPr>
        <w:t>: JESSICA MEUNINCK-GANGER + NATHANIEL STERN</w:t>
      </w:r>
      <w:r w:rsidR="005E7F67" w:rsidRPr="00D87260">
        <w:rPr>
          <w:rFonts w:asciiTheme="majorHAnsi" w:hAnsiTheme="majorHAnsi"/>
          <w:sz w:val="22"/>
        </w:rPr>
        <w:t xml:space="preserve"> </w:t>
      </w:r>
    </w:p>
    <w:p w:rsidR="00D87260" w:rsidRPr="00D87260" w:rsidRDefault="00D87260" w:rsidP="00212900">
      <w:pPr>
        <w:pStyle w:val="FreeForm"/>
        <w:jc w:val="center"/>
        <w:rPr>
          <w:rFonts w:asciiTheme="majorHAnsi" w:hAnsiTheme="majorHAnsi"/>
          <w:b/>
          <w:i/>
          <w:color w:val="auto"/>
          <w:sz w:val="22"/>
        </w:rPr>
      </w:pPr>
      <w:r w:rsidRPr="00D87260">
        <w:rPr>
          <w:rFonts w:asciiTheme="majorHAnsi" w:hAnsiTheme="majorHAnsi"/>
          <w:b/>
          <w:i/>
          <w:color w:val="auto"/>
          <w:sz w:val="22"/>
        </w:rPr>
        <w:t>Exhibition on View through March 24</w:t>
      </w:r>
    </w:p>
    <w:p w:rsidR="00212900" w:rsidRPr="00D87260" w:rsidRDefault="00212900" w:rsidP="00212900">
      <w:pPr>
        <w:pStyle w:val="FreeForm"/>
        <w:jc w:val="center"/>
        <w:rPr>
          <w:rFonts w:asciiTheme="majorHAnsi" w:hAnsiTheme="majorHAnsi"/>
          <w:b/>
          <w:i/>
          <w:color w:val="auto"/>
          <w:sz w:val="22"/>
        </w:rPr>
      </w:pPr>
    </w:p>
    <w:p w:rsidR="00655E02" w:rsidRPr="00D87260" w:rsidRDefault="00212900" w:rsidP="00AE4272">
      <w:pPr>
        <w:rPr>
          <w:rFonts w:asciiTheme="majorHAnsi" w:hAnsiTheme="majorHAnsi"/>
          <w:sz w:val="22"/>
        </w:rPr>
      </w:pPr>
      <w:r w:rsidRPr="00D87260">
        <w:rPr>
          <w:rFonts w:asciiTheme="majorHAnsi" w:hAnsiTheme="majorHAnsi"/>
          <w:sz w:val="22"/>
        </w:rPr>
        <w:t>The Lynden Sculpture Garden opens</w:t>
      </w:r>
      <w:r w:rsidRPr="00D87260">
        <w:rPr>
          <w:rFonts w:asciiTheme="majorHAnsi" w:hAnsiTheme="majorHAnsi"/>
          <w:i/>
          <w:sz w:val="22"/>
        </w:rPr>
        <w:t xml:space="preserve"> </w:t>
      </w:r>
      <w:r w:rsidR="00D87CBB" w:rsidRPr="00D87260">
        <w:rPr>
          <w:rFonts w:asciiTheme="majorHAnsi" w:hAnsiTheme="majorHAnsi"/>
          <w:b/>
          <w:i/>
          <w:sz w:val="22"/>
        </w:rPr>
        <w:t>Surfacing</w:t>
      </w:r>
      <w:r w:rsidR="00987362" w:rsidRPr="00D87260">
        <w:rPr>
          <w:rFonts w:asciiTheme="majorHAnsi" w:hAnsiTheme="majorHAnsi"/>
          <w:b/>
          <w:i/>
          <w:sz w:val="22"/>
        </w:rPr>
        <w:t>:</w:t>
      </w:r>
      <w:r w:rsidR="00987362" w:rsidRPr="00D87260">
        <w:rPr>
          <w:rFonts w:asciiTheme="majorHAnsi" w:hAnsiTheme="majorHAnsi"/>
          <w:b/>
          <w:sz w:val="22"/>
        </w:rPr>
        <w:t xml:space="preserve"> </w:t>
      </w:r>
      <w:r w:rsidR="00D87CBB" w:rsidRPr="00D87260">
        <w:rPr>
          <w:rFonts w:asciiTheme="majorHAnsi" w:hAnsiTheme="majorHAnsi"/>
          <w:b/>
          <w:i/>
          <w:sz w:val="22"/>
        </w:rPr>
        <w:t xml:space="preserve">Jessica </w:t>
      </w:r>
      <w:proofErr w:type="spellStart"/>
      <w:r w:rsidR="00D87CBB" w:rsidRPr="00D87260">
        <w:rPr>
          <w:rFonts w:asciiTheme="majorHAnsi" w:hAnsiTheme="majorHAnsi"/>
          <w:b/>
          <w:i/>
          <w:sz w:val="22"/>
        </w:rPr>
        <w:t>Meuninck</w:t>
      </w:r>
      <w:proofErr w:type="spellEnd"/>
      <w:r w:rsidR="00D87CBB" w:rsidRPr="00D87260">
        <w:rPr>
          <w:rFonts w:asciiTheme="majorHAnsi" w:hAnsiTheme="majorHAnsi"/>
          <w:b/>
          <w:i/>
          <w:sz w:val="22"/>
        </w:rPr>
        <w:t>-Ganger</w:t>
      </w:r>
      <w:r w:rsidR="002566A1" w:rsidRPr="00D87260">
        <w:rPr>
          <w:rFonts w:asciiTheme="majorHAnsi" w:hAnsiTheme="majorHAnsi"/>
          <w:b/>
          <w:i/>
          <w:sz w:val="22"/>
        </w:rPr>
        <w:t xml:space="preserve"> + </w:t>
      </w:r>
      <w:r w:rsidR="00D87CBB" w:rsidRPr="00D87260">
        <w:rPr>
          <w:rFonts w:asciiTheme="majorHAnsi" w:hAnsiTheme="majorHAnsi"/>
          <w:b/>
          <w:i/>
          <w:sz w:val="22"/>
        </w:rPr>
        <w:t>Nathaniel Stern</w:t>
      </w:r>
      <w:r w:rsidR="002566A1" w:rsidRPr="00D87260">
        <w:rPr>
          <w:rFonts w:asciiTheme="majorHAnsi" w:hAnsiTheme="majorHAnsi"/>
          <w:b/>
          <w:i/>
          <w:sz w:val="22"/>
        </w:rPr>
        <w:t xml:space="preserve"> </w:t>
      </w:r>
      <w:r w:rsidRPr="00D87260">
        <w:rPr>
          <w:rFonts w:asciiTheme="majorHAnsi" w:hAnsiTheme="majorHAnsi"/>
          <w:sz w:val="22"/>
        </w:rPr>
        <w:t xml:space="preserve">on Sunday, </w:t>
      </w:r>
      <w:r w:rsidR="00D87CBB" w:rsidRPr="00D87260">
        <w:rPr>
          <w:rFonts w:asciiTheme="majorHAnsi" w:hAnsiTheme="majorHAnsi"/>
          <w:sz w:val="22"/>
        </w:rPr>
        <w:t>February 3, 2013</w:t>
      </w:r>
      <w:r w:rsidR="00376AD3" w:rsidRPr="00D87260">
        <w:rPr>
          <w:rFonts w:asciiTheme="majorHAnsi" w:hAnsiTheme="majorHAnsi"/>
          <w:sz w:val="22"/>
        </w:rPr>
        <w:t xml:space="preserve">. </w:t>
      </w:r>
      <w:r w:rsidR="002E19A4" w:rsidRPr="00D87260">
        <w:rPr>
          <w:rFonts w:asciiTheme="majorHAnsi" w:hAnsiTheme="majorHAnsi" w:cs="Arial"/>
          <w:sz w:val="22"/>
          <w:szCs w:val="22"/>
        </w:rPr>
        <w:t>In their ongoing collaboration, Jessica</w:t>
      </w:r>
      <w:r w:rsidR="00684DA7">
        <w:rPr>
          <w:rFonts w:asciiTheme="majorHAnsi" w:hAnsiTheme="majorHAnsi" w:cs="Arial"/>
          <w:sz w:val="22"/>
          <w:szCs w:val="22"/>
        </w:rPr>
        <w:t xml:space="preserve"> </w:t>
      </w:r>
      <w:proofErr w:type="spellStart"/>
      <w:r w:rsidR="00684DA7">
        <w:rPr>
          <w:rFonts w:asciiTheme="majorHAnsi" w:hAnsiTheme="majorHAnsi" w:cs="Arial"/>
          <w:sz w:val="22"/>
          <w:szCs w:val="22"/>
        </w:rPr>
        <w:t>Meuninck</w:t>
      </w:r>
      <w:proofErr w:type="spellEnd"/>
      <w:r w:rsidR="00684DA7">
        <w:rPr>
          <w:rFonts w:asciiTheme="majorHAnsi" w:hAnsiTheme="majorHAnsi" w:cs="Arial"/>
          <w:sz w:val="22"/>
          <w:szCs w:val="22"/>
        </w:rPr>
        <w:t>-</w:t>
      </w:r>
      <w:r w:rsidR="00D87260" w:rsidRPr="00D87260">
        <w:rPr>
          <w:rFonts w:asciiTheme="majorHAnsi" w:hAnsiTheme="majorHAnsi" w:cs="Arial"/>
          <w:sz w:val="22"/>
          <w:szCs w:val="22"/>
        </w:rPr>
        <w:t>Ganger, a</w:t>
      </w:r>
      <w:r w:rsidR="002E19A4" w:rsidRPr="00D87260">
        <w:rPr>
          <w:rFonts w:asciiTheme="majorHAnsi" w:hAnsiTheme="majorHAnsi" w:cs="Arial"/>
          <w:sz w:val="22"/>
          <w:szCs w:val="22"/>
        </w:rPr>
        <w:t xml:space="preserve"> printmaker, and Nathaniel Stern, a digital artist, merge practices to create new forms—most frequently “moving images on paper” created by mounting translucent prints and drawings on video screens. </w:t>
      </w:r>
      <w:r w:rsidR="00AE4272" w:rsidRPr="00D87260">
        <w:rPr>
          <w:rFonts w:asciiTheme="majorHAnsi" w:hAnsiTheme="majorHAnsi"/>
          <w:sz w:val="22"/>
        </w:rPr>
        <w:t xml:space="preserve">The Lynden Sculpture Garden is located at 2145 West Brown Deer Road, Milwaukee, WI 53217. </w:t>
      </w:r>
    </w:p>
    <w:p w:rsidR="00655E02" w:rsidRPr="00D87260" w:rsidRDefault="00655E02" w:rsidP="00655E02">
      <w:pPr>
        <w:rPr>
          <w:rFonts w:asciiTheme="majorHAnsi" w:hAnsiTheme="majorHAnsi"/>
          <w:sz w:val="22"/>
        </w:rPr>
      </w:pPr>
    </w:p>
    <w:p w:rsidR="00D87260" w:rsidRPr="00D87260" w:rsidRDefault="00655E02" w:rsidP="00655E02">
      <w:pPr>
        <w:rPr>
          <w:rFonts w:asciiTheme="majorHAnsi" w:hAnsiTheme="majorHAnsi"/>
          <w:sz w:val="22"/>
        </w:rPr>
      </w:pPr>
      <w:r w:rsidRPr="00D87260">
        <w:rPr>
          <w:rFonts w:asciiTheme="majorHAnsi" w:hAnsiTheme="majorHAnsi"/>
          <w:sz w:val="22"/>
        </w:rPr>
        <w:t xml:space="preserve">The artists will complete an installation in the front porch windows at Lynden on February 9 as part of our </w:t>
      </w:r>
      <w:r w:rsidRPr="00D87260">
        <w:rPr>
          <w:rFonts w:asciiTheme="majorHAnsi" w:hAnsiTheme="majorHAnsi"/>
          <w:b/>
          <w:sz w:val="22"/>
        </w:rPr>
        <w:t xml:space="preserve">Third Annual Winter Carnival. </w:t>
      </w:r>
      <w:r w:rsidRPr="00D87260">
        <w:rPr>
          <w:rFonts w:asciiTheme="majorHAnsi" w:hAnsiTheme="majorHAnsi"/>
          <w:sz w:val="22"/>
        </w:rPr>
        <w:t xml:space="preserve">Other artists participating in the carnival include </w:t>
      </w:r>
      <w:r w:rsidRPr="00D87260">
        <w:rPr>
          <w:rFonts w:asciiTheme="majorHAnsi" w:hAnsiTheme="majorHAnsi"/>
          <w:b/>
          <w:sz w:val="22"/>
        </w:rPr>
        <w:t xml:space="preserve">American Fantasy Classics </w:t>
      </w:r>
      <w:r w:rsidRPr="00D87260">
        <w:rPr>
          <w:rFonts w:asciiTheme="majorHAnsi" w:hAnsiTheme="majorHAnsi"/>
          <w:sz w:val="22"/>
        </w:rPr>
        <w:t xml:space="preserve">and their guest </w:t>
      </w:r>
      <w:r w:rsidRPr="00D87260">
        <w:rPr>
          <w:rFonts w:asciiTheme="majorHAnsi" w:hAnsiTheme="majorHAnsi"/>
          <w:b/>
          <w:sz w:val="22"/>
        </w:rPr>
        <w:t>Amanda Browder</w:t>
      </w:r>
      <w:r w:rsidRPr="00D87260">
        <w:rPr>
          <w:rFonts w:asciiTheme="majorHAnsi" w:hAnsiTheme="majorHAnsi"/>
          <w:sz w:val="22"/>
        </w:rPr>
        <w:t xml:space="preserve">, and artist-in-residence </w:t>
      </w:r>
      <w:r w:rsidRPr="00D87260">
        <w:rPr>
          <w:rFonts w:asciiTheme="majorHAnsi" w:hAnsiTheme="majorHAnsi"/>
          <w:b/>
          <w:sz w:val="22"/>
        </w:rPr>
        <w:t xml:space="preserve">Ashley </w:t>
      </w:r>
      <w:proofErr w:type="spellStart"/>
      <w:r w:rsidRPr="00D87260">
        <w:rPr>
          <w:rFonts w:asciiTheme="majorHAnsi" w:hAnsiTheme="majorHAnsi"/>
          <w:b/>
          <w:sz w:val="22"/>
        </w:rPr>
        <w:t>Janke</w:t>
      </w:r>
      <w:proofErr w:type="spellEnd"/>
      <w:r w:rsidRPr="00D87260">
        <w:rPr>
          <w:rFonts w:asciiTheme="majorHAnsi" w:hAnsiTheme="majorHAnsi"/>
          <w:b/>
          <w:sz w:val="22"/>
        </w:rPr>
        <w:t xml:space="preserve"> </w:t>
      </w:r>
      <w:r w:rsidRPr="00D87260">
        <w:rPr>
          <w:rFonts w:asciiTheme="majorHAnsi" w:hAnsiTheme="majorHAnsi"/>
          <w:sz w:val="22"/>
        </w:rPr>
        <w:t xml:space="preserve">who will present a project by </w:t>
      </w:r>
      <w:r w:rsidRPr="00D87260">
        <w:rPr>
          <w:rFonts w:asciiTheme="majorHAnsi" w:hAnsiTheme="majorHAnsi"/>
          <w:b/>
          <w:sz w:val="22"/>
        </w:rPr>
        <w:t xml:space="preserve">Andy </w:t>
      </w:r>
      <w:proofErr w:type="spellStart"/>
      <w:r w:rsidRPr="00D87260">
        <w:rPr>
          <w:rFonts w:asciiTheme="majorHAnsi" w:hAnsiTheme="majorHAnsi"/>
          <w:b/>
          <w:sz w:val="22"/>
        </w:rPr>
        <w:t>Sturdevant</w:t>
      </w:r>
      <w:proofErr w:type="spellEnd"/>
      <w:r w:rsidRPr="00D87260">
        <w:rPr>
          <w:rFonts w:asciiTheme="majorHAnsi" w:hAnsiTheme="majorHAnsi"/>
          <w:b/>
          <w:sz w:val="22"/>
        </w:rPr>
        <w:t xml:space="preserve"> </w:t>
      </w:r>
      <w:r w:rsidRPr="00D87260">
        <w:rPr>
          <w:rFonts w:asciiTheme="majorHAnsi" w:hAnsiTheme="majorHAnsi"/>
          <w:sz w:val="22"/>
        </w:rPr>
        <w:t xml:space="preserve">to inaugurate her outdoor </w:t>
      </w:r>
      <w:proofErr w:type="spellStart"/>
      <w:r w:rsidRPr="00D87260">
        <w:rPr>
          <w:rFonts w:asciiTheme="majorHAnsi" w:hAnsiTheme="majorHAnsi"/>
          <w:b/>
          <w:sz w:val="22"/>
        </w:rPr>
        <w:t>nAbr</w:t>
      </w:r>
      <w:proofErr w:type="spellEnd"/>
      <w:r w:rsidRPr="00D87260">
        <w:rPr>
          <w:rFonts w:asciiTheme="majorHAnsi" w:hAnsiTheme="majorHAnsi"/>
          <w:b/>
          <w:sz w:val="22"/>
        </w:rPr>
        <w:t xml:space="preserve"> gallery</w:t>
      </w:r>
      <w:r w:rsidR="007578C1" w:rsidRPr="00D87260">
        <w:rPr>
          <w:rFonts w:asciiTheme="majorHAnsi" w:hAnsiTheme="majorHAnsi"/>
          <w:sz w:val="22"/>
        </w:rPr>
        <w:t xml:space="preserve">. More on the Winter Carnival here: </w:t>
      </w:r>
      <w:hyperlink r:id="rId5" w:history="1">
        <w:r w:rsidR="00D87260" w:rsidRPr="00D87260">
          <w:rPr>
            <w:rStyle w:val="Hyperlink"/>
            <w:rFonts w:asciiTheme="majorHAnsi" w:hAnsiTheme="majorHAnsi"/>
            <w:sz w:val="22"/>
          </w:rPr>
          <w:t>http://www.lyndensculpturegarden.org/calendar/3rd-annual-winter-carnival</w:t>
        </w:r>
      </w:hyperlink>
    </w:p>
    <w:p w:rsidR="00655E02" w:rsidRPr="00D87260" w:rsidRDefault="00655E02" w:rsidP="00655E02">
      <w:pPr>
        <w:rPr>
          <w:rFonts w:asciiTheme="majorHAnsi" w:hAnsiTheme="majorHAnsi"/>
          <w:sz w:val="22"/>
        </w:rPr>
      </w:pPr>
    </w:p>
    <w:p w:rsidR="00655E02" w:rsidRPr="00D87260" w:rsidRDefault="00655E02" w:rsidP="00AE4272">
      <w:pPr>
        <w:rPr>
          <w:rFonts w:asciiTheme="majorHAnsi" w:hAnsiTheme="majorHAnsi"/>
          <w:sz w:val="22"/>
        </w:rPr>
      </w:pPr>
      <w:r w:rsidRPr="00D87260">
        <w:rPr>
          <w:rFonts w:asciiTheme="majorHAnsi" w:hAnsiTheme="majorHAnsi"/>
          <w:sz w:val="22"/>
        </w:rPr>
        <w:t xml:space="preserve">The exhibition was planned in conjunction with </w:t>
      </w:r>
      <w:proofErr w:type="spellStart"/>
      <w:r w:rsidRPr="00D87260">
        <w:rPr>
          <w:rFonts w:asciiTheme="majorHAnsi" w:hAnsiTheme="majorHAnsi"/>
          <w:b/>
          <w:sz w:val="22"/>
        </w:rPr>
        <w:t>Print</w:t>
      </w:r>
      <w:proofErr w:type="gramStart"/>
      <w:r w:rsidRPr="00D87260">
        <w:rPr>
          <w:rFonts w:asciiTheme="majorHAnsi" w:hAnsiTheme="majorHAnsi"/>
          <w:b/>
          <w:sz w:val="22"/>
        </w:rPr>
        <w:t>:MKE</w:t>
      </w:r>
      <w:proofErr w:type="spellEnd"/>
      <w:proofErr w:type="gramEnd"/>
      <w:r w:rsidRPr="00D87260">
        <w:rPr>
          <w:rFonts w:asciiTheme="majorHAnsi" w:hAnsiTheme="majorHAnsi"/>
          <w:b/>
          <w:sz w:val="22"/>
        </w:rPr>
        <w:t>,</w:t>
      </w:r>
      <w:r w:rsidRPr="00D87260">
        <w:rPr>
          <w:rFonts w:asciiTheme="majorHAnsi" w:hAnsiTheme="majorHAnsi"/>
          <w:sz w:val="22"/>
        </w:rPr>
        <w:t xml:space="preserve"> the SGC International Print Conference and remains on view through March 24, 2013. A number of print</w:t>
      </w:r>
      <w:r w:rsidR="00D87260">
        <w:rPr>
          <w:rFonts w:asciiTheme="majorHAnsi" w:hAnsiTheme="majorHAnsi"/>
          <w:sz w:val="22"/>
        </w:rPr>
        <w:t>making</w:t>
      </w:r>
      <w:r w:rsidRPr="00D87260">
        <w:rPr>
          <w:rFonts w:asciiTheme="majorHAnsi" w:hAnsiTheme="majorHAnsi"/>
          <w:sz w:val="22"/>
        </w:rPr>
        <w:t>-specific activities are planned for March 23.</w:t>
      </w:r>
    </w:p>
    <w:p w:rsidR="00AE4272" w:rsidRPr="00D87260" w:rsidRDefault="00AE4272" w:rsidP="00AE4272">
      <w:pPr>
        <w:rPr>
          <w:rFonts w:asciiTheme="majorHAnsi" w:hAnsiTheme="majorHAnsi"/>
          <w:color w:val="000000"/>
          <w:sz w:val="22"/>
          <w:szCs w:val="22"/>
        </w:rPr>
      </w:pPr>
    </w:p>
    <w:p w:rsidR="00D76D02" w:rsidRPr="00D87260" w:rsidRDefault="00D76D02" w:rsidP="00C31A90">
      <w:pPr>
        <w:rPr>
          <w:rFonts w:asciiTheme="majorHAnsi" w:hAnsiTheme="majorHAnsi"/>
          <w:b/>
          <w:color w:val="000000"/>
          <w:sz w:val="22"/>
          <w:szCs w:val="22"/>
        </w:rPr>
      </w:pPr>
      <w:r w:rsidRPr="00D87260">
        <w:rPr>
          <w:rFonts w:asciiTheme="majorHAnsi" w:hAnsiTheme="majorHAnsi"/>
          <w:b/>
          <w:color w:val="000000"/>
          <w:sz w:val="22"/>
          <w:szCs w:val="22"/>
        </w:rPr>
        <w:t>Images</w:t>
      </w:r>
      <w:r w:rsidR="00987362" w:rsidRPr="00D87260">
        <w:rPr>
          <w:rFonts w:asciiTheme="majorHAnsi" w:hAnsiTheme="majorHAnsi"/>
          <w:b/>
          <w:color w:val="000000"/>
          <w:sz w:val="22"/>
          <w:szCs w:val="22"/>
        </w:rPr>
        <w:t xml:space="preserve"> </w:t>
      </w:r>
      <w:r w:rsidRPr="00D87260">
        <w:rPr>
          <w:rFonts w:asciiTheme="majorHAnsi" w:hAnsiTheme="majorHAnsi"/>
          <w:b/>
          <w:color w:val="000000"/>
          <w:sz w:val="22"/>
          <w:szCs w:val="22"/>
        </w:rPr>
        <w:t xml:space="preserve">available at: </w:t>
      </w:r>
      <w:hyperlink r:id="rId6" w:history="1">
        <w:r w:rsidRPr="00D87260">
          <w:rPr>
            <w:rStyle w:val="Hyperlink"/>
            <w:rFonts w:asciiTheme="majorHAnsi" w:hAnsiTheme="majorHAnsi"/>
            <w:b/>
            <w:sz w:val="22"/>
            <w:szCs w:val="22"/>
          </w:rPr>
          <w:t>http://lyndensculpturegarden.org/press</w:t>
        </w:r>
      </w:hyperlink>
    </w:p>
    <w:p w:rsidR="00212900" w:rsidRPr="00D87260" w:rsidRDefault="00212900" w:rsidP="00C31A90">
      <w:pPr>
        <w:rPr>
          <w:rFonts w:asciiTheme="majorHAnsi" w:hAnsiTheme="majorHAnsi"/>
          <w:b/>
          <w:color w:val="000000"/>
          <w:sz w:val="22"/>
          <w:szCs w:val="22"/>
        </w:rPr>
      </w:pPr>
    </w:p>
    <w:p w:rsidR="00D87CBB" w:rsidRPr="00D87260" w:rsidRDefault="004C624C" w:rsidP="004C624C">
      <w:pPr>
        <w:rPr>
          <w:rFonts w:asciiTheme="majorHAnsi" w:hAnsiTheme="majorHAnsi"/>
          <w:b/>
          <w:sz w:val="22"/>
        </w:rPr>
      </w:pPr>
      <w:r w:rsidRPr="00D87260">
        <w:rPr>
          <w:rFonts w:asciiTheme="majorHAnsi" w:hAnsiTheme="majorHAnsi"/>
          <w:b/>
          <w:sz w:val="22"/>
        </w:rPr>
        <w:t>About the Exhibition</w:t>
      </w:r>
    </w:p>
    <w:p w:rsidR="00376AD3" w:rsidRPr="00D87260" w:rsidRDefault="00D87CBB" w:rsidP="004C624C">
      <w:pPr>
        <w:rPr>
          <w:rFonts w:asciiTheme="majorHAnsi" w:hAnsiTheme="majorHAnsi"/>
          <w:sz w:val="22"/>
        </w:rPr>
      </w:pPr>
      <w:r w:rsidRPr="00D87260">
        <w:rPr>
          <w:rFonts w:asciiTheme="majorHAnsi" w:hAnsiTheme="majorHAnsi"/>
          <w:sz w:val="22"/>
        </w:rPr>
        <w:t xml:space="preserve">Jessica </w:t>
      </w:r>
      <w:proofErr w:type="spellStart"/>
      <w:r w:rsidRPr="00D87260">
        <w:rPr>
          <w:rFonts w:asciiTheme="majorHAnsi" w:hAnsiTheme="majorHAnsi"/>
          <w:sz w:val="22"/>
        </w:rPr>
        <w:t>Meuninck</w:t>
      </w:r>
      <w:proofErr w:type="spellEnd"/>
      <w:r w:rsidRPr="00D87260">
        <w:rPr>
          <w:rFonts w:asciiTheme="majorHAnsi" w:hAnsiTheme="majorHAnsi"/>
          <w:sz w:val="22"/>
        </w:rPr>
        <w:t>-Ganger and Nathaniel Stern show the most recent</w:t>
      </w:r>
      <w:r w:rsidR="00376AD3" w:rsidRPr="00D87260">
        <w:rPr>
          <w:rFonts w:asciiTheme="majorHAnsi" w:hAnsiTheme="majorHAnsi"/>
          <w:sz w:val="22"/>
        </w:rPr>
        <w:t xml:space="preserve"> fruits of their collaboration in their Lynden exhibition. </w:t>
      </w:r>
      <w:r w:rsidRPr="00D87260">
        <w:rPr>
          <w:rFonts w:asciiTheme="majorHAnsi" w:hAnsiTheme="majorHAnsi"/>
          <w:sz w:val="22"/>
        </w:rPr>
        <w:t>In addition to</w:t>
      </w:r>
      <w:r w:rsidR="00655E02" w:rsidRPr="00D87260">
        <w:rPr>
          <w:rFonts w:asciiTheme="majorHAnsi" w:hAnsiTheme="majorHAnsi"/>
          <w:sz w:val="22"/>
        </w:rPr>
        <w:t xml:space="preserve"> five</w:t>
      </w:r>
      <w:r w:rsidRPr="00D87260">
        <w:rPr>
          <w:rFonts w:asciiTheme="majorHAnsi" w:hAnsiTheme="majorHAnsi"/>
          <w:sz w:val="22"/>
        </w:rPr>
        <w:t xml:space="preserve"> works that fuse printmaking and video, they will be showing</w:t>
      </w:r>
      <w:r w:rsidR="009B5716" w:rsidRPr="00D87260">
        <w:rPr>
          <w:rFonts w:asciiTheme="majorHAnsi" w:hAnsiTheme="majorHAnsi"/>
          <w:sz w:val="22"/>
        </w:rPr>
        <w:t xml:space="preserve"> </w:t>
      </w:r>
      <w:r w:rsidR="009A1601" w:rsidRPr="00D87260">
        <w:rPr>
          <w:rFonts w:asciiTheme="majorHAnsi" w:hAnsiTheme="majorHAnsi"/>
          <w:i/>
          <w:sz w:val="22"/>
        </w:rPr>
        <w:t>Mi</w:t>
      </w:r>
      <w:r w:rsidR="00CF32DF" w:rsidRPr="00D87260">
        <w:rPr>
          <w:rFonts w:asciiTheme="majorHAnsi" w:hAnsiTheme="majorHAnsi"/>
          <w:i/>
          <w:sz w:val="22"/>
        </w:rPr>
        <w:t>d</w:t>
      </w:r>
      <w:r w:rsidR="009A1601" w:rsidRPr="00D87260">
        <w:rPr>
          <w:rFonts w:asciiTheme="majorHAnsi" w:hAnsiTheme="majorHAnsi"/>
          <w:i/>
          <w:sz w:val="22"/>
        </w:rPr>
        <w:t xml:space="preserve">st, </w:t>
      </w:r>
      <w:r w:rsidR="009A1601" w:rsidRPr="00D87260">
        <w:rPr>
          <w:rFonts w:asciiTheme="majorHAnsi" w:hAnsiTheme="majorHAnsi"/>
          <w:sz w:val="22"/>
        </w:rPr>
        <w:t>a triptych in which the central screen (overlaid with a woodcut on translucent paper) i</w:t>
      </w:r>
      <w:r w:rsidR="00CF32DF" w:rsidRPr="00D87260">
        <w:rPr>
          <w:rFonts w:asciiTheme="majorHAnsi" w:hAnsiTheme="majorHAnsi"/>
          <w:sz w:val="22"/>
        </w:rPr>
        <w:t>s flanked by two wooden reliefs made on a CNC Router, a computer-controlled carving machine</w:t>
      </w:r>
      <w:r w:rsidR="009A1601" w:rsidRPr="00D87260">
        <w:rPr>
          <w:rFonts w:asciiTheme="majorHAnsi" w:hAnsiTheme="majorHAnsi"/>
          <w:sz w:val="22"/>
        </w:rPr>
        <w:t xml:space="preserve">. They </w:t>
      </w:r>
      <w:r w:rsidRPr="00D87260">
        <w:rPr>
          <w:rFonts w:asciiTheme="majorHAnsi" w:hAnsiTheme="majorHAnsi"/>
          <w:sz w:val="22"/>
        </w:rPr>
        <w:t>will</w:t>
      </w:r>
      <w:r w:rsidR="009A1601" w:rsidRPr="00D87260">
        <w:rPr>
          <w:rFonts w:asciiTheme="majorHAnsi" w:hAnsiTheme="majorHAnsi"/>
          <w:sz w:val="22"/>
        </w:rPr>
        <w:t xml:space="preserve"> also</w:t>
      </w:r>
      <w:r w:rsidRPr="00D87260">
        <w:rPr>
          <w:rFonts w:asciiTheme="majorHAnsi" w:hAnsiTheme="majorHAnsi"/>
          <w:sz w:val="22"/>
        </w:rPr>
        <w:t xml:space="preserve"> be creating</w:t>
      </w:r>
      <w:r w:rsidR="00655E02" w:rsidRPr="00D87260">
        <w:rPr>
          <w:rFonts w:asciiTheme="majorHAnsi" w:hAnsiTheme="majorHAnsi"/>
          <w:sz w:val="22"/>
        </w:rPr>
        <w:t xml:space="preserve"> </w:t>
      </w:r>
      <w:r w:rsidR="00655E02" w:rsidRPr="00D87260">
        <w:rPr>
          <w:rFonts w:asciiTheme="majorHAnsi" w:hAnsiTheme="majorHAnsi"/>
          <w:i/>
          <w:sz w:val="22"/>
        </w:rPr>
        <w:t>Surfacing,</w:t>
      </w:r>
      <w:r w:rsidRPr="00D87260">
        <w:rPr>
          <w:rFonts w:asciiTheme="majorHAnsi" w:hAnsiTheme="majorHAnsi"/>
          <w:sz w:val="22"/>
        </w:rPr>
        <w:t xml:space="preserve"> a new installation in the porch windows at Lynden that c</w:t>
      </w:r>
      <w:r w:rsidR="00376AD3" w:rsidRPr="00D87260">
        <w:rPr>
          <w:rFonts w:asciiTheme="majorHAnsi" w:hAnsiTheme="majorHAnsi"/>
          <w:sz w:val="22"/>
        </w:rPr>
        <w:t>ontinues their exploration of su</w:t>
      </w:r>
      <w:r w:rsidRPr="00D87260">
        <w:rPr>
          <w:rFonts w:asciiTheme="majorHAnsi" w:hAnsiTheme="majorHAnsi"/>
          <w:sz w:val="22"/>
        </w:rPr>
        <w:t>rfaces, layers, membranes,</w:t>
      </w:r>
      <w:r w:rsidR="00D87260">
        <w:rPr>
          <w:rFonts w:asciiTheme="majorHAnsi" w:hAnsiTheme="majorHAnsi"/>
          <w:sz w:val="22"/>
        </w:rPr>
        <w:t xml:space="preserve"> matrices and the physical </w:t>
      </w:r>
      <w:r w:rsidRPr="00D87260">
        <w:rPr>
          <w:rFonts w:asciiTheme="majorHAnsi" w:hAnsiTheme="majorHAnsi"/>
          <w:sz w:val="22"/>
        </w:rPr>
        <w:t>relationship between viewer and object.</w:t>
      </w:r>
      <w:r w:rsidR="00655E02" w:rsidRPr="00D87260">
        <w:rPr>
          <w:rFonts w:asciiTheme="majorHAnsi" w:hAnsiTheme="majorHAnsi"/>
          <w:sz w:val="22"/>
        </w:rPr>
        <w:t xml:space="preserve"> Both </w:t>
      </w:r>
      <w:r w:rsidR="00655E02" w:rsidRPr="00D87260">
        <w:rPr>
          <w:rFonts w:asciiTheme="majorHAnsi" w:hAnsiTheme="majorHAnsi"/>
          <w:i/>
          <w:sz w:val="22"/>
        </w:rPr>
        <w:t xml:space="preserve">Midst </w:t>
      </w:r>
      <w:r w:rsidR="00655E02" w:rsidRPr="00D87260">
        <w:rPr>
          <w:rFonts w:asciiTheme="majorHAnsi" w:hAnsiTheme="majorHAnsi"/>
          <w:sz w:val="22"/>
        </w:rPr>
        <w:t xml:space="preserve">and </w:t>
      </w:r>
      <w:r w:rsidR="00655E02" w:rsidRPr="00D87260">
        <w:rPr>
          <w:rFonts w:asciiTheme="majorHAnsi" w:hAnsiTheme="majorHAnsi"/>
          <w:i/>
          <w:sz w:val="22"/>
        </w:rPr>
        <w:t xml:space="preserve">Surfacing </w:t>
      </w:r>
      <w:r w:rsidR="00D87260">
        <w:rPr>
          <w:rFonts w:asciiTheme="majorHAnsi" w:hAnsiTheme="majorHAnsi"/>
          <w:sz w:val="22"/>
        </w:rPr>
        <w:t>extend the artists’</w:t>
      </w:r>
      <w:r w:rsidR="00655E02" w:rsidRPr="00D87260">
        <w:rPr>
          <w:rFonts w:asciiTheme="majorHAnsi" w:hAnsiTheme="majorHAnsi"/>
          <w:sz w:val="22"/>
        </w:rPr>
        <w:t xml:space="preserve"> explorations beyond the </w:t>
      </w:r>
      <w:r w:rsidR="00D87260">
        <w:rPr>
          <w:rFonts w:asciiTheme="majorHAnsi" w:hAnsiTheme="majorHAnsi"/>
          <w:sz w:val="22"/>
        </w:rPr>
        <w:t xml:space="preserve">confines of the </w:t>
      </w:r>
      <w:r w:rsidR="00655E02" w:rsidRPr="00D87260">
        <w:rPr>
          <w:rFonts w:asciiTheme="majorHAnsi" w:hAnsiTheme="majorHAnsi"/>
          <w:sz w:val="22"/>
        </w:rPr>
        <w:t>screen.</w:t>
      </w:r>
    </w:p>
    <w:p w:rsidR="00376AD3" w:rsidRPr="00D87260" w:rsidRDefault="00376AD3" w:rsidP="004C624C">
      <w:pPr>
        <w:rPr>
          <w:rFonts w:asciiTheme="majorHAnsi" w:hAnsiTheme="majorHAnsi"/>
          <w:sz w:val="22"/>
        </w:rPr>
      </w:pPr>
    </w:p>
    <w:p w:rsidR="005419A5" w:rsidRPr="00D87260" w:rsidRDefault="009A1601" w:rsidP="004C624C">
      <w:pPr>
        <w:rPr>
          <w:rFonts w:asciiTheme="majorHAnsi" w:hAnsiTheme="majorHAnsi"/>
          <w:sz w:val="22"/>
        </w:rPr>
      </w:pPr>
      <w:r w:rsidRPr="00D87260">
        <w:rPr>
          <w:rFonts w:asciiTheme="majorHAnsi" w:hAnsiTheme="majorHAnsi"/>
          <w:sz w:val="22"/>
        </w:rPr>
        <w:t>T</w:t>
      </w:r>
      <w:r w:rsidR="00CF32DF" w:rsidRPr="00D87260">
        <w:rPr>
          <w:rFonts w:asciiTheme="majorHAnsi" w:hAnsiTheme="majorHAnsi"/>
          <w:sz w:val="22"/>
        </w:rPr>
        <w:t xml:space="preserve">here is a playful quality to </w:t>
      </w:r>
      <w:proofErr w:type="spellStart"/>
      <w:r w:rsidR="00CF32DF" w:rsidRPr="00D87260">
        <w:rPr>
          <w:rFonts w:asciiTheme="majorHAnsi" w:hAnsiTheme="majorHAnsi"/>
          <w:sz w:val="22"/>
        </w:rPr>
        <w:t>Meuninck</w:t>
      </w:r>
      <w:proofErr w:type="spellEnd"/>
      <w:r w:rsidR="00CF32DF" w:rsidRPr="00D87260">
        <w:rPr>
          <w:rFonts w:asciiTheme="majorHAnsi" w:hAnsiTheme="majorHAnsi"/>
          <w:sz w:val="22"/>
        </w:rPr>
        <w:t>-Ganger and Stern’s</w:t>
      </w:r>
      <w:r w:rsidRPr="00D87260">
        <w:rPr>
          <w:rFonts w:asciiTheme="majorHAnsi" w:hAnsiTheme="majorHAnsi"/>
          <w:sz w:val="22"/>
        </w:rPr>
        <w:t xml:space="preserve"> work—viewers are immediately drawn into the game of discovering moments of alignment between the video loops and the </w:t>
      </w:r>
      <w:r w:rsidR="00B509EF" w:rsidRPr="00D87260">
        <w:rPr>
          <w:rFonts w:asciiTheme="majorHAnsi" w:hAnsiTheme="majorHAnsi"/>
          <w:sz w:val="22"/>
        </w:rPr>
        <w:t xml:space="preserve">graphic images imposed on them—but it also intentionally raises questions about traditional printmaking and digital media. </w:t>
      </w:r>
      <w:r w:rsidR="00376AD3" w:rsidRPr="00D87260">
        <w:rPr>
          <w:rFonts w:asciiTheme="majorHAnsi" w:hAnsiTheme="majorHAnsi"/>
          <w:sz w:val="22"/>
        </w:rPr>
        <w:t xml:space="preserve">Richard </w:t>
      </w:r>
      <w:proofErr w:type="spellStart"/>
      <w:r w:rsidR="00376AD3" w:rsidRPr="00D87260">
        <w:rPr>
          <w:rFonts w:asciiTheme="majorHAnsi" w:hAnsiTheme="majorHAnsi"/>
          <w:sz w:val="22"/>
        </w:rPr>
        <w:t>Grusin</w:t>
      </w:r>
      <w:proofErr w:type="spellEnd"/>
      <w:r w:rsidR="00376AD3" w:rsidRPr="00D87260">
        <w:rPr>
          <w:rFonts w:asciiTheme="majorHAnsi" w:hAnsiTheme="majorHAnsi"/>
          <w:sz w:val="22"/>
        </w:rPr>
        <w:t xml:space="preserve">, in his catalogue essay for the artists’ recent exhibition at Gallery AOP in Johannesburg, South Africa, sees their work as a counterargument to the claim that “digital media would mark the end of print and its associated and cultural forms.” Rather than replacing </w:t>
      </w:r>
      <w:r w:rsidR="00B509EF" w:rsidRPr="00D87260">
        <w:rPr>
          <w:rFonts w:asciiTheme="majorHAnsi" w:hAnsiTheme="majorHAnsi"/>
          <w:sz w:val="22"/>
        </w:rPr>
        <w:t>older</w:t>
      </w:r>
      <w:r w:rsidR="00376AD3" w:rsidRPr="00D87260">
        <w:rPr>
          <w:rFonts w:asciiTheme="majorHAnsi" w:hAnsiTheme="majorHAnsi"/>
          <w:sz w:val="22"/>
        </w:rPr>
        <w:t xml:space="preserve"> forms, </w:t>
      </w:r>
      <w:r w:rsidR="005419A5" w:rsidRPr="00D87260">
        <w:rPr>
          <w:rFonts w:asciiTheme="majorHAnsi" w:hAnsiTheme="majorHAnsi"/>
          <w:sz w:val="22"/>
        </w:rPr>
        <w:t xml:space="preserve">the work of </w:t>
      </w:r>
      <w:proofErr w:type="spellStart"/>
      <w:r w:rsidR="005419A5" w:rsidRPr="00D87260">
        <w:rPr>
          <w:rFonts w:asciiTheme="majorHAnsi" w:hAnsiTheme="majorHAnsi"/>
          <w:sz w:val="22"/>
        </w:rPr>
        <w:t>Meuninck</w:t>
      </w:r>
      <w:proofErr w:type="spellEnd"/>
      <w:r w:rsidR="005419A5" w:rsidRPr="00D87260">
        <w:rPr>
          <w:rFonts w:asciiTheme="majorHAnsi" w:hAnsiTheme="majorHAnsi"/>
          <w:sz w:val="22"/>
        </w:rPr>
        <w:t xml:space="preserve">-Ganger and Stern “can be understood as participating in the remediation of early forms of printmaking (like lithography, etching, woodcut, the letterpress, and so forth) via the medium of digital video.” </w:t>
      </w:r>
    </w:p>
    <w:p w:rsidR="005419A5" w:rsidRPr="00D87260" w:rsidRDefault="005419A5" w:rsidP="004C624C">
      <w:pPr>
        <w:rPr>
          <w:rFonts w:asciiTheme="majorHAnsi" w:hAnsiTheme="majorHAnsi"/>
          <w:sz w:val="22"/>
        </w:rPr>
      </w:pPr>
    </w:p>
    <w:p w:rsidR="00B509EF" w:rsidRPr="00D87260" w:rsidRDefault="005419A5" w:rsidP="004C624C">
      <w:pPr>
        <w:rPr>
          <w:rFonts w:asciiTheme="majorHAnsi" w:hAnsiTheme="majorHAnsi"/>
          <w:sz w:val="22"/>
        </w:rPr>
      </w:pPr>
      <w:proofErr w:type="spellStart"/>
      <w:r w:rsidRPr="00D87260">
        <w:rPr>
          <w:rFonts w:asciiTheme="majorHAnsi" w:hAnsiTheme="majorHAnsi"/>
          <w:sz w:val="22"/>
        </w:rPr>
        <w:t>Grusin</w:t>
      </w:r>
      <w:proofErr w:type="spellEnd"/>
      <w:r w:rsidRPr="00D87260">
        <w:rPr>
          <w:rFonts w:asciiTheme="majorHAnsi" w:hAnsiTheme="majorHAnsi"/>
          <w:sz w:val="22"/>
        </w:rPr>
        <w:t xml:space="preserve"> goes further, suggesting that the artists are involved in a kind of “reverse remediation.” The static prints, and more particularly the drawings they superimpose on screens playing short video loops</w:t>
      </w:r>
      <w:r w:rsidR="00B509EF" w:rsidRPr="00D87260">
        <w:rPr>
          <w:rFonts w:asciiTheme="majorHAnsi" w:hAnsiTheme="majorHAnsi"/>
          <w:sz w:val="22"/>
        </w:rPr>
        <w:t>,</w:t>
      </w:r>
      <w:r w:rsidRPr="00D87260">
        <w:rPr>
          <w:rFonts w:asciiTheme="majorHAnsi" w:hAnsiTheme="majorHAnsi"/>
          <w:sz w:val="22"/>
        </w:rPr>
        <w:t xml:space="preserve"> force us to reconsider the nature of video. If a print is made on a matrix—a stone or plate—then</w:t>
      </w:r>
      <w:r w:rsidR="00005480" w:rsidRPr="00D87260">
        <w:rPr>
          <w:rFonts w:asciiTheme="majorHAnsi" w:hAnsiTheme="majorHAnsi"/>
          <w:sz w:val="22"/>
        </w:rPr>
        <w:t xml:space="preserve"> in these images</w:t>
      </w:r>
      <w:r w:rsidRPr="00D87260">
        <w:rPr>
          <w:rFonts w:asciiTheme="majorHAnsi" w:hAnsiTheme="majorHAnsi"/>
          <w:sz w:val="22"/>
        </w:rPr>
        <w:t>, which are drawn f</w:t>
      </w:r>
      <w:r w:rsidR="00005480" w:rsidRPr="00D87260">
        <w:rPr>
          <w:rFonts w:asciiTheme="majorHAnsi" w:hAnsiTheme="majorHAnsi"/>
          <w:sz w:val="22"/>
        </w:rPr>
        <w:t>rom specific</w:t>
      </w:r>
      <w:r w:rsidRPr="00D87260">
        <w:rPr>
          <w:rFonts w:asciiTheme="majorHAnsi" w:hAnsiTheme="majorHAnsi"/>
          <w:sz w:val="22"/>
        </w:rPr>
        <w:t xml:space="preserve"> </w:t>
      </w:r>
      <w:r w:rsidR="00005480" w:rsidRPr="00D87260">
        <w:rPr>
          <w:rFonts w:asciiTheme="majorHAnsi" w:hAnsiTheme="majorHAnsi"/>
          <w:sz w:val="22"/>
        </w:rPr>
        <w:t>moments within the video loops, “the LCD screen completely replaces the printmaking plate.</w:t>
      </w:r>
      <w:r w:rsidR="00B509EF" w:rsidRPr="00D87260">
        <w:rPr>
          <w:rFonts w:asciiTheme="majorHAnsi" w:hAnsiTheme="majorHAnsi"/>
          <w:sz w:val="22"/>
        </w:rPr>
        <w:t xml:space="preserve">” For works like </w:t>
      </w:r>
      <w:proofErr w:type="spellStart"/>
      <w:r w:rsidR="00B509EF" w:rsidRPr="00D87260">
        <w:rPr>
          <w:rFonts w:asciiTheme="majorHAnsi" w:hAnsiTheme="majorHAnsi"/>
          <w:i/>
          <w:sz w:val="22"/>
        </w:rPr>
        <w:t>Im</w:t>
      </w:r>
      <w:proofErr w:type="spellEnd"/>
      <w:r w:rsidR="00B509EF" w:rsidRPr="00D87260">
        <w:rPr>
          <w:rFonts w:asciiTheme="majorHAnsi" w:hAnsiTheme="majorHAnsi"/>
          <w:i/>
          <w:sz w:val="22"/>
        </w:rPr>
        <w:t>-mediate II</w:t>
      </w:r>
      <w:r w:rsidR="007578C1" w:rsidRPr="00D87260">
        <w:rPr>
          <w:rFonts w:asciiTheme="majorHAnsi" w:hAnsiTheme="majorHAnsi"/>
          <w:sz w:val="22"/>
        </w:rPr>
        <w:t>,</w:t>
      </w:r>
      <w:r w:rsidR="00005480" w:rsidRPr="00D87260">
        <w:rPr>
          <w:rFonts w:asciiTheme="majorHAnsi" w:hAnsiTheme="majorHAnsi"/>
          <w:sz w:val="22"/>
        </w:rPr>
        <w:t xml:space="preserve"> “it is digital mediation rather than mechanical reproduction that constitutes the (virtual) matrix for the graphic image.”</w:t>
      </w:r>
    </w:p>
    <w:p w:rsidR="00B509EF" w:rsidRPr="00D87260" w:rsidRDefault="00B509EF" w:rsidP="004C624C">
      <w:pPr>
        <w:rPr>
          <w:rFonts w:asciiTheme="majorHAnsi" w:hAnsiTheme="majorHAnsi"/>
          <w:sz w:val="22"/>
        </w:rPr>
      </w:pPr>
    </w:p>
    <w:p w:rsidR="00D87CBB" w:rsidRPr="00D87260" w:rsidRDefault="00B509EF" w:rsidP="004C624C">
      <w:pPr>
        <w:rPr>
          <w:rFonts w:asciiTheme="majorHAnsi" w:hAnsiTheme="majorHAnsi"/>
          <w:sz w:val="22"/>
        </w:rPr>
      </w:pPr>
      <w:r w:rsidRPr="00D87260">
        <w:rPr>
          <w:rFonts w:asciiTheme="majorHAnsi" w:hAnsiTheme="majorHAnsi"/>
          <w:sz w:val="22"/>
        </w:rPr>
        <w:t>In their new installation at Lynden, the artists take the process of mediation and remed</w:t>
      </w:r>
      <w:r w:rsidR="00CF32DF" w:rsidRPr="00D87260">
        <w:rPr>
          <w:rFonts w:asciiTheme="majorHAnsi" w:hAnsiTheme="majorHAnsi"/>
          <w:sz w:val="22"/>
        </w:rPr>
        <w:t>iation a</w:t>
      </w:r>
      <w:r w:rsidRPr="00D87260">
        <w:rPr>
          <w:rFonts w:asciiTheme="majorHAnsi" w:hAnsiTheme="majorHAnsi"/>
          <w:sz w:val="22"/>
        </w:rPr>
        <w:t xml:space="preserve"> step furth</w:t>
      </w:r>
      <w:r w:rsidR="007578C1" w:rsidRPr="00D87260">
        <w:rPr>
          <w:rFonts w:asciiTheme="majorHAnsi" w:hAnsiTheme="majorHAnsi"/>
          <w:sz w:val="22"/>
        </w:rPr>
        <w:t>er by moving away from the LCD</w:t>
      </w:r>
      <w:r w:rsidRPr="00D87260">
        <w:rPr>
          <w:rFonts w:asciiTheme="majorHAnsi" w:hAnsiTheme="majorHAnsi"/>
          <w:sz w:val="22"/>
        </w:rPr>
        <w:t xml:space="preserve"> screen</w:t>
      </w:r>
      <w:r w:rsidR="007578C1" w:rsidRPr="00D87260">
        <w:rPr>
          <w:rFonts w:asciiTheme="majorHAnsi" w:hAnsiTheme="majorHAnsi"/>
          <w:sz w:val="22"/>
        </w:rPr>
        <w:t xml:space="preserve"> and its video content</w:t>
      </w:r>
      <w:r w:rsidRPr="00D87260">
        <w:rPr>
          <w:rFonts w:asciiTheme="majorHAnsi" w:hAnsiTheme="majorHAnsi"/>
          <w:sz w:val="22"/>
        </w:rPr>
        <w:t xml:space="preserve"> and onto a physical view of the landscape at Lynden. Made directly on the windows and on strips of translucent fabric hanging from the frames, </w:t>
      </w:r>
      <w:proofErr w:type="spellStart"/>
      <w:r w:rsidRPr="00D87260">
        <w:rPr>
          <w:rFonts w:asciiTheme="majorHAnsi" w:hAnsiTheme="majorHAnsi"/>
          <w:sz w:val="22"/>
        </w:rPr>
        <w:t>Meuninck</w:t>
      </w:r>
      <w:proofErr w:type="spellEnd"/>
      <w:r w:rsidRPr="00D87260">
        <w:rPr>
          <w:rFonts w:asciiTheme="majorHAnsi" w:hAnsiTheme="majorHAnsi"/>
          <w:sz w:val="22"/>
        </w:rPr>
        <w:t>-Ganger and Stern’s drawings will set the viewer in motion, making t</w:t>
      </w:r>
      <w:r w:rsidR="00AE4272" w:rsidRPr="00D87260">
        <w:rPr>
          <w:rFonts w:asciiTheme="majorHAnsi" w:hAnsiTheme="majorHAnsi"/>
          <w:sz w:val="22"/>
        </w:rPr>
        <w:t>he discovery of alignment or</w:t>
      </w:r>
      <w:r w:rsidRPr="00D87260">
        <w:rPr>
          <w:rFonts w:asciiTheme="majorHAnsi" w:hAnsiTheme="majorHAnsi"/>
          <w:sz w:val="22"/>
        </w:rPr>
        <w:t xml:space="preserve"> discontinuity a p</w:t>
      </w:r>
      <w:r w:rsidR="00AE4272" w:rsidRPr="00D87260">
        <w:rPr>
          <w:rFonts w:asciiTheme="majorHAnsi" w:hAnsiTheme="majorHAnsi"/>
          <w:sz w:val="22"/>
        </w:rPr>
        <w:t>hysical act as one approaches and</w:t>
      </w:r>
      <w:r w:rsidRPr="00D87260">
        <w:rPr>
          <w:rFonts w:asciiTheme="majorHAnsi" w:hAnsiTheme="majorHAnsi"/>
          <w:sz w:val="22"/>
        </w:rPr>
        <w:t xml:space="preserve"> passes through the porch.</w:t>
      </w:r>
      <w:r w:rsidR="00AE4272" w:rsidRPr="00D87260">
        <w:rPr>
          <w:rFonts w:asciiTheme="majorHAnsi" w:hAnsiTheme="majorHAnsi"/>
          <w:sz w:val="22"/>
        </w:rPr>
        <w:t xml:space="preserve"> </w:t>
      </w:r>
      <w:r w:rsidR="00CF32DF" w:rsidRPr="00D87260">
        <w:rPr>
          <w:rFonts w:asciiTheme="majorHAnsi" w:hAnsiTheme="majorHAnsi"/>
          <w:sz w:val="22"/>
        </w:rPr>
        <w:t>Visible from both sides, the drawings again ask us to consider whether we are looking at or looking through these images.</w:t>
      </w:r>
    </w:p>
    <w:p w:rsidR="00D87CBB" w:rsidRPr="00D87260" w:rsidRDefault="00D87CBB" w:rsidP="004C624C">
      <w:pPr>
        <w:rPr>
          <w:rFonts w:asciiTheme="majorHAnsi" w:hAnsiTheme="majorHAnsi"/>
          <w:b/>
          <w:sz w:val="22"/>
        </w:rPr>
      </w:pPr>
    </w:p>
    <w:p w:rsidR="00D87CBB" w:rsidRPr="00D87260" w:rsidRDefault="00D87CBB" w:rsidP="004C624C">
      <w:pPr>
        <w:rPr>
          <w:rFonts w:asciiTheme="majorHAnsi" w:hAnsiTheme="majorHAnsi"/>
          <w:sz w:val="22"/>
        </w:rPr>
      </w:pPr>
      <w:r w:rsidRPr="00D87260">
        <w:rPr>
          <w:rFonts w:asciiTheme="majorHAnsi" w:hAnsiTheme="majorHAnsi"/>
          <w:sz w:val="22"/>
        </w:rPr>
        <w:t xml:space="preserve">Jessica </w:t>
      </w:r>
      <w:proofErr w:type="spellStart"/>
      <w:r w:rsidRPr="00D87260">
        <w:rPr>
          <w:rFonts w:asciiTheme="majorHAnsi" w:hAnsiTheme="majorHAnsi"/>
          <w:sz w:val="22"/>
        </w:rPr>
        <w:t>Meuninck</w:t>
      </w:r>
      <w:proofErr w:type="spellEnd"/>
      <w:r w:rsidRPr="00D87260">
        <w:rPr>
          <w:rFonts w:asciiTheme="majorHAnsi" w:hAnsiTheme="majorHAnsi"/>
          <w:sz w:val="22"/>
        </w:rPr>
        <w:t xml:space="preserve">-Ganger and Nathaniel Stern’s collaborative print and video work has been exhibited </w:t>
      </w:r>
      <w:proofErr w:type="gramStart"/>
      <w:r w:rsidRPr="00D87260">
        <w:rPr>
          <w:rFonts w:asciiTheme="majorHAnsi" w:hAnsiTheme="majorHAnsi"/>
          <w:sz w:val="22"/>
        </w:rPr>
        <w:t>in group</w:t>
      </w:r>
      <w:proofErr w:type="gramEnd"/>
      <w:r w:rsidRPr="00D87260">
        <w:rPr>
          <w:rFonts w:asciiTheme="majorHAnsi" w:hAnsiTheme="majorHAnsi"/>
          <w:sz w:val="22"/>
        </w:rPr>
        <w:t xml:space="preserve"> and solo exhibitions at commercial and experimental galleries and public museums across Africa, Europe and the Americas. It has been featured in Richard </w:t>
      </w:r>
      <w:proofErr w:type="spellStart"/>
      <w:r w:rsidRPr="00D87260">
        <w:rPr>
          <w:rFonts w:asciiTheme="majorHAnsi" w:hAnsiTheme="majorHAnsi"/>
          <w:sz w:val="22"/>
        </w:rPr>
        <w:t>Noyce’s</w:t>
      </w:r>
      <w:proofErr w:type="spellEnd"/>
      <w:r w:rsidRPr="00D87260">
        <w:rPr>
          <w:rFonts w:asciiTheme="majorHAnsi" w:hAnsiTheme="majorHAnsi"/>
          <w:sz w:val="22"/>
        </w:rPr>
        <w:t xml:space="preserve"> book, </w:t>
      </w:r>
      <w:r w:rsidRPr="00D87260">
        <w:rPr>
          <w:rFonts w:asciiTheme="majorHAnsi" w:hAnsiTheme="majorHAnsi"/>
          <w:i/>
          <w:sz w:val="22"/>
        </w:rPr>
        <w:t>Printmaking Beyond the Edge</w:t>
      </w:r>
      <w:r w:rsidRPr="00D87260">
        <w:rPr>
          <w:rFonts w:asciiTheme="majorHAnsi" w:hAnsiTheme="majorHAnsi"/>
          <w:sz w:val="22"/>
        </w:rPr>
        <w:t xml:space="preserve">, the </w:t>
      </w:r>
      <w:r w:rsidRPr="00D87260">
        <w:rPr>
          <w:rFonts w:asciiTheme="majorHAnsi" w:hAnsiTheme="majorHAnsi"/>
          <w:i/>
          <w:sz w:val="22"/>
        </w:rPr>
        <w:t>Mail</w:t>
      </w:r>
      <w:r w:rsidRPr="00D87260">
        <w:rPr>
          <w:rFonts w:asciiTheme="majorHAnsi" w:hAnsiTheme="majorHAnsi"/>
          <w:sz w:val="22"/>
        </w:rPr>
        <w:t xml:space="preserve"> and </w:t>
      </w:r>
      <w:r w:rsidRPr="00D87260">
        <w:rPr>
          <w:rFonts w:asciiTheme="majorHAnsi" w:hAnsiTheme="majorHAnsi"/>
          <w:i/>
          <w:sz w:val="22"/>
        </w:rPr>
        <w:t>Guardian</w:t>
      </w:r>
      <w:r w:rsidRPr="00D87260">
        <w:rPr>
          <w:rFonts w:asciiTheme="majorHAnsi" w:hAnsiTheme="majorHAnsi"/>
          <w:sz w:val="22"/>
        </w:rPr>
        <w:t xml:space="preserve">, the </w:t>
      </w:r>
      <w:r w:rsidRPr="00D87260">
        <w:rPr>
          <w:rFonts w:asciiTheme="majorHAnsi" w:hAnsiTheme="majorHAnsi"/>
          <w:i/>
          <w:sz w:val="22"/>
        </w:rPr>
        <w:t>Milwaukee Journal Sentinel</w:t>
      </w:r>
      <w:r w:rsidRPr="00D87260">
        <w:rPr>
          <w:rFonts w:asciiTheme="majorHAnsi" w:hAnsiTheme="majorHAnsi"/>
          <w:sz w:val="22"/>
        </w:rPr>
        <w:t xml:space="preserve">, </w:t>
      </w:r>
      <w:r w:rsidRPr="00D87260">
        <w:rPr>
          <w:rFonts w:asciiTheme="majorHAnsi" w:hAnsiTheme="majorHAnsi"/>
          <w:i/>
          <w:sz w:val="22"/>
        </w:rPr>
        <w:t>Sunday Times</w:t>
      </w:r>
      <w:r w:rsidRPr="00D87260">
        <w:rPr>
          <w:rFonts w:asciiTheme="majorHAnsi" w:hAnsiTheme="majorHAnsi"/>
          <w:sz w:val="22"/>
        </w:rPr>
        <w:t xml:space="preserve">, </w:t>
      </w:r>
      <w:r w:rsidRPr="00D87260">
        <w:rPr>
          <w:rFonts w:asciiTheme="majorHAnsi" w:hAnsiTheme="majorHAnsi"/>
          <w:i/>
          <w:sz w:val="22"/>
        </w:rPr>
        <w:t>Art South Africa</w:t>
      </w:r>
      <w:r w:rsidRPr="00D87260">
        <w:rPr>
          <w:rFonts w:asciiTheme="majorHAnsi" w:hAnsiTheme="majorHAnsi"/>
          <w:sz w:val="22"/>
        </w:rPr>
        <w:t xml:space="preserve"> magazine, Rhizome.org, and several contemporary arts web sites and blogs.</w:t>
      </w:r>
    </w:p>
    <w:p w:rsidR="00C56761" w:rsidRPr="00D87260" w:rsidRDefault="00C56761" w:rsidP="00C31A90">
      <w:pPr>
        <w:rPr>
          <w:rFonts w:asciiTheme="majorHAnsi" w:hAnsiTheme="majorHAnsi"/>
          <w:color w:val="FF0000"/>
          <w:sz w:val="22"/>
        </w:rPr>
      </w:pPr>
    </w:p>
    <w:p w:rsidR="00D73B57" w:rsidRPr="00D87260" w:rsidRDefault="005D4AB4">
      <w:pPr>
        <w:rPr>
          <w:rFonts w:asciiTheme="majorHAnsi" w:hAnsiTheme="majorHAnsi"/>
          <w:b/>
          <w:color w:val="000000"/>
          <w:sz w:val="22"/>
        </w:rPr>
      </w:pPr>
      <w:r w:rsidRPr="00D87260">
        <w:rPr>
          <w:rFonts w:asciiTheme="majorHAnsi" w:hAnsiTheme="majorHAnsi"/>
          <w:b/>
          <w:color w:val="000000"/>
          <w:sz w:val="22"/>
        </w:rPr>
        <w:t>About the Artists</w:t>
      </w:r>
    </w:p>
    <w:p w:rsidR="00D87CBB" w:rsidRPr="00D87260" w:rsidRDefault="00D87CBB" w:rsidP="00D87CBB">
      <w:pPr>
        <w:rPr>
          <w:rFonts w:asciiTheme="majorHAnsi" w:hAnsiTheme="majorHAnsi"/>
          <w:sz w:val="22"/>
          <w:szCs w:val="20"/>
        </w:rPr>
      </w:pPr>
      <w:r w:rsidRPr="00D87260">
        <w:rPr>
          <w:rFonts w:asciiTheme="majorHAnsi" w:hAnsiTheme="majorHAnsi"/>
          <w:b/>
          <w:sz w:val="22"/>
          <w:szCs w:val="20"/>
        </w:rPr>
        <w:t xml:space="preserve">Jessica </w:t>
      </w:r>
      <w:proofErr w:type="spellStart"/>
      <w:r w:rsidRPr="00D87260">
        <w:rPr>
          <w:rFonts w:asciiTheme="majorHAnsi" w:hAnsiTheme="majorHAnsi"/>
          <w:b/>
          <w:sz w:val="22"/>
          <w:szCs w:val="20"/>
        </w:rPr>
        <w:t>Meuninck</w:t>
      </w:r>
      <w:proofErr w:type="spellEnd"/>
      <w:r w:rsidRPr="00D87260">
        <w:rPr>
          <w:rFonts w:asciiTheme="majorHAnsi" w:hAnsiTheme="majorHAnsi"/>
          <w:b/>
          <w:sz w:val="22"/>
          <w:szCs w:val="20"/>
        </w:rPr>
        <w:t xml:space="preserve">-Ganger’s </w:t>
      </w:r>
      <w:r w:rsidRPr="00D87260">
        <w:rPr>
          <w:rFonts w:asciiTheme="majorHAnsi" w:hAnsiTheme="majorHAnsi"/>
          <w:sz w:val="22"/>
          <w:szCs w:val="20"/>
        </w:rPr>
        <w:t xml:space="preserve">prints, artist’s books and large-scale mixed media works have been exhibited in museums and both experimental and commercial galleries near her home in Milwaukee, Wisconsin, nationally and internationally. Her works on paper and books are included in several private and public collections, including the Weisman Museum of Art, the Target Corporation, and the Special Collections at University of Wisconsin-Milwaukee Libraries. She has received residencies and fellowships all over the world, and has provided printmaking and book arts workshops, courses, and programs in North America, South Korea, and South Africa. </w:t>
      </w:r>
      <w:proofErr w:type="spellStart"/>
      <w:r w:rsidRPr="00D87260">
        <w:rPr>
          <w:rFonts w:asciiTheme="majorHAnsi" w:hAnsiTheme="majorHAnsi"/>
          <w:sz w:val="22"/>
          <w:szCs w:val="20"/>
        </w:rPr>
        <w:t>Meuninck</w:t>
      </w:r>
      <w:proofErr w:type="spellEnd"/>
      <w:r w:rsidRPr="00D87260">
        <w:rPr>
          <w:rFonts w:asciiTheme="majorHAnsi" w:hAnsiTheme="majorHAnsi"/>
          <w:sz w:val="22"/>
          <w:szCs w:val="20"/>
        </w:rPr>
        <w:t>-Ganger received her MFA in Studio Arts from the Minneapolis College of Art and Design in 2004 and currently heads the Print and Narrative Forms area and is an assistant professor at the University of Wisconsin-Milwaukee.</w:t>
      </w:r>
    </w:p>
    <w:p w:rsidR="00D87CBB" w:rsidRPr="00D87260" w:rsidRDefault="00D87CBB" w:rsidP="00D87CBB">
      <w:pPr>
        <w:rPr>
          <w:rFonts w:asciiTheme="majorHAnsi" w:hAnsiTheme="majorHAnsi"/>
          <w:b/>
          <w:sz w:val="22"/>
          <w:szCs w:val="20"/>
        </w:rPr>
      </w:pPr>
    </w:p>
    <w:p w:rsidR="00D87CBB" w:rsidRPr="00D87260" w:rsidRDefault="00D87CBB" w:rsidP="00D87CBB">
      <w:pPr>
        <w:rPr>
          <w:rFonts w:asciiTheme="majorHAnsi" w:hAnsiTheme="majorHAnsi"/>
          <w:b/>
          <w:sz w:val="22"/>
          <w:szCs w:val="20"/>
        </w:rPr>
      </w:pPr>
      <w:r w:rsidRPr="00D87260">
        <w:rPr>
          <w:rFonts w:asciiTheme="majorHAnsi" w:hAnsiTheme="majorHAnsi"/>
          <w:b/>
          <w:sz w:val="22"/>
          <w:szCs w:val="20"/>
        </w:rPr>
        <w:t xml:space="preserve">Nathaniel Stern </w:t>
      </w:r>
      <w:r w:rsidRPr="00D87260">
        <w:rPr>
          <w:rFonts w:asciiTheme="majorHAnsi" w:hAnsiTheme="majorHAnsi"/>
          <w:sz w:val="22"/>
          <w:szCs w:val="20"/>
        </w:rPr>
        <w:t xml:space="preserve">is an experimental installation and video artist, Internet artist, printmaker and writer. He has produced and collaborated on projects ranging from interactive and immersive environments, mixed reality art and online interventions, to digital and traditional printmaking, latex and concrete sculpture--often with kinetic parts. He has had solo exhibitions at the Johannesburg Art Gallery, Johnson Museum of Art, Museum of Wisconsin Art, Villa Terrace Decorative Arts Museum, </w:t>
      </w:r>
      <w:proofErr w:type="spellStart"/>
      <w:r w:rsidRPr="00D87260">
        <w:rPr>
          <w:rFonts w:asciiTheme="majorHAnsi" w:hAnsiTheme="majorHAnsi"/>
          <w:sz w:val="22"/>
          <w:szCs w:val="20"/>
        </w:rPr>
        <w:t>Furtherfield</w:t>
      </w:r>
      <w:proofErr w:type="spellEnd"/>
      <w:r w:rsidRPr="00D87260">
        <w:rPr>
          <w:rFonts w:asciiTheme="majorHAnsi" w:hAnsiTheme="majorHAnsi"/>
          <w:sz w:val="22"/>
          <w:szCs w:val="20"/>
        </w:rPr>
        <w:t xml:space="preserve"> Gallery, University of the Witwatersrand, University of Wisconsin-Milwaukee, and several commercial and experimental galleries throughout the US, South Africa and Europe. His work has been featured in the </w:t>
      </w:r>
      <w:r w:rsidRPr="00D87260">
        <w:rPr>
          <w:rFonts w:asciiTheme="majorHAnsi" w:hAnsiTheme="majorHAnsi"/>
          <w:i/>
          <w:sz w:val="22"/>
          <w:szCs w:val="20"/>
        </w:rPr>
        <w:t>New York Daily News</w:t>
      </w:r>
      <w:r w:rsidRPr="00D87260">
        <w:rPr>
          <w:rFonts w:asciiTheme="majorHAnsi" w:hAnsiTheme="majorHAnsi"/>
          <w:sz w:val="22"/>
          <w:szCs w:val="20"/>
        </w:rPr>
        <w:t xml:space="preserve">, PBS.org, Time.com, BBC Radio 4, Wired.com, the </w:t>
      </w:r>
      <w:r w:rsidRPr="00D87260">
        <w:rPr>
          <w:rFonts w:asciiTheme="majorHAnsi" w:hAnsiTheme="majorHAnsi"/>
          <w:i/>
          <w:sz w:val="22"/>
          <w:szCs w:val="20"/>
        </w:rPr>
        <w:t>Washington Post</w:t>
      </w:r>
      <w:r w:rsidRPr="00D87260">
        <w:rPr>
          <w:rFonts w:asciiTheme="majorHAnsi" w:hAnsiTheme="majorHAnsi"/>
          <w:sz w:val="22"/>
          <w:szCs w:val="20"/>
        </w:rPr>
        <w:t xml:space="preserve">, CNET, the </w:t>
      </w:r>
      <w:r w:rsidRPr="00D87260">
        <w:rPr>
          <w:rFonts w:asciiTheme="majorHAnsi" w:hAnsiTheme="majorHAnsi"/>
          <w:i/>
          <w:sz w:val="22"/>
          <w:szCs w:val="20"/>
        </w:rPr>
        <w:t>Wall Street Journal</w:t>
      </w:r>
      <w:r w:rsidRPr="00D87260">
        <w:rPr>
          <w:rFonts w:asciiTheme="majorHAnsi" w:hAnsiTheme="majorHAnsi"/>
          <w:sz w:val="22"/>
          <w:szCs w:val="20"/>
        </w:rPr>
        <w:t xml:space="preserve">, the </w:t>
      </w:r>
      <w:r w:rsidRPr="00D87260">
        <w:rPr>
          <w:rFonts w:asciiTheme="majorHAnsi" w:hAnsiTheme="majorHAnsi"/>
          <w:i/>
          <w:sz w:val="22"/>
          <w:szCs w:val="20"/>
        </w:rPr>
        <w:t>Sunday Guardian</w:t>
      </w:r>
      <w:r w:rsidRPr="00D87260">
        <w:rPr>
          <w:rFonts w:asciiTheme="majorHAnsi" w:hAnsiTheme="majorHAnsi"/>
          <w:sz w:val="22"/>
          <w:szCs w:val="20"/>
        </w:rPr>
        <w:t xml:space="preserve"> and </w:t>
      </w:r>
      <w:r w:rsidRPr="00D87260">
        <w:rPr>
          <w:rFonts w:asciiTheme="majorHAnsi" w:hAnsiTheme="majorHAnsi"/>
          <w:i/>
          <w:sz w:val="22"/>
          <w:szCs w:val="20"/>
        </w:rPr>
        <w:t>Guardian UK</w:t>
      </w:r>
      <w:r w:rsidRPr="00D87260">
        <w:rPr>
          <w:rFonts w:asciiTheme="majorHAnsi" w:hAnsiTheme="majorHAnsi"/>
          <w:sz w:val="22"/>
          <w:szCs w:val="20"/>
        </w:rPr>
        <w:t xml:space="preserve">, the </w:t>
      </w:r>
      <w:r w:rsidRPr="00D87260">
        <w:rPr>
          <w:rFonts w:asciiTheme="majorHAnsi" w:hAnsiTheme="majorHAnsi"/>
          <w:i/>
          <w:sz w:val="22"/>
          <w:szCs w:val="20"/>
        </w:rPr>
        <w:t>Sunday Independent</w:t>
      </w:r>
      <w:r w:rsidRPr="00D87260">
        <w:rPr>
          <w:rFonts w:asciiTheme="majorHAnsi" w:hAnsiTheme="majorHAnsi"/>
          <w:sz w:val="22"/>
          <w:szCs w:val="20"/>
        </w:rPr>
        <w:t xml:space="preserve">, the </w:t>
      </w:r>
      <w:r w:rsidRPr="00D87260">
        <w:rPr>
          <w:rFonts w:asciiTheme="majorHAnsi" w:hAnsiTheme="majorHAnsi"/>
          <w:i/>
          <w:sz w:val="22"/>
          <w:szCs w:val="20"/>
        </w:rPr>
        <w:t>Daily Mail</w:t>
      </w:r>
      <w:r w:rsidRPr="00D87260">
        <w:rPr>
          <w:rFonts w:asciiTheme="majorHAnsi" w:hAnsiTheme="majorHAnsi"/>
          <w:sz w:val="22"/>
          <w:szCs w:val="20"/>
        </w:rPr>
        <w:t xml:space="preserve">, </w:t>
      </w:r>
      <w:r w:rsidRPr="00D87260">
        <w:rPr>
          <w:rFonts w:asciiTheme="majorHAnsi" w:hAnsiTheme="majorHAnsi"/>
          <w:i/>
          <w:sz w:val="22"/>
          <w:szCs w:val="20"/>
        </w:rPr>
        <w:t>Scientific American</w:t>
      </w:r>
      <w:r w:rsidRPr="00D87260">
        <w:rPr>
          <w:rFonts w:asciiTheme="majorHAnsi" w:hAnsiTheme="majorHAnsi"/>
          <w:sz w:val="22"/>
          <w:szCs w:val="20"/>
        </w:rPr>
        <w:t xml:space="preserve">, Forbes.com, </w:t>
      </w:r>
      <w:r w:rsidRPr="00D87260">
        <w:rPr>
          <w:rFonts w:asciiTheme="majorHAnsi" w:hAnsiTheme="majorHAnsi"/>
          <w:i/>
          <w:sz w:val="22"/>
          <w:szCs w:val="20"/>
        </w:rPr>
        <w:t>The Huffington Post</w:t>
      </w:r>
      <w:r w:rsidRPr="00D87260">
        <w:rPr>
          <w:rFonts w:asciiTheme="majorHAnsi" w:hAnsiTheme="majorHAnsi"/>
          <w:sz w:val="22"/>
          <w:szCs w:val="20"/>
        </w:rPr>
        <w:t xml:space="preserve">, </w:t>
      </w:r>
      <w:r w:rsidRPr="00D87260">
        <w:rPr>
          <w:rFonts w:asciiTheme="majorHAnsi" w:hAnsiTheme="majorHAnsi"/>
          <w:i/>
          <w:sz w:val="22"/>
          <w:szCs w:val="20"/>
        </w:rPr>
        <w:t>NY Arts Magazine</w:t>
      </w:r>
      <w:r w:rsidRPr="00D87260">
        <w:rPr>
          <w:rFonts w:asciiTheme="majorHAnsi" w:hAnsiTheme="majorHAnsi"/>
          <w:sz w:val="22"/>
          <w:szCs w:val="20"/>
        </w:rPr>
        <w:t xml:space="preserve">, Mashable.com, the </w:t>
      </w:r>
      <w:r w:rsidRPr="00D87260">
        <w:rPr>
          <w:rFonts w:asciiTheme="majorHAnsi" w:hAnsiTheme="majorHAnsi"/>
          <w:i/>
          <w:sz w:val="22"/>
          <w:szCs w:val="20"/>
        </w:rPr>
        <w:t>Leonardo Journal of Art, Science and Technology</w:t>
      </w:r>
      <w:r w:rsidRPr="00D87260">
        <w:rPr>
          <w:rFonts w:asciiTheme="majorHAnsi" w:hAnsiTheme="majorHAnsi"/>
          <w:sz w:val="22"/>
          <w:szCs w:val="20"/>
        </w:rPr>
        <w:t xml:space="preserve">, and </w:t>
      </w:r>
      <w:r w:rsidRPr="00D87260">
        <w:rPr>
          <w:rFonts w:asciiTheme="majorHAnsi" w:hAnsiTheme="majorHAnsi"/>
          <w:i/>
          <w:sz w:val="22"/>
          <w:szCs w:val="20"/>
        </w:rPr>
        <w:t>We Make Money Not Art</w:t>
      </w:r>
      <w:r w:rsidRPr="00D87260">
        <w:rPr>
          <w:rFonts w:asciiTheme="majorHAnsi" w:hAnsiTheme="majorHAnsi"/>
          <w:sz w:val="22"/>
          <w:szCs w:val="20"/>
        </w:rPr>
        <w:t>. Stern holds a design degree from Cornell University, a studio art master’s degree from the Interactive Telecommunications Program (NYU), and received his PhD from Trinity College Dublin. He is an associate professor in the Department of Art and Design at the University of Wisconsin-Milwaukee.</w:t>
      </w:r>
    </w:p>
    <w:p w:rsidR="00D73B57" w:rsidRPr="00D87260" w:rsidRDefault="00D73B57">
      <w:pPr>
        <w:rPr>
          <w:rFonts w:asciiTheme="majorHAnsi" w:hAnsiTheme="majorHAnsi"/>
          <w:sz w:val="22"/>
        </w:rPr>
      </w:pPr>
    </w:p>
    <w:p w:rsidR="00D87CBB" w:rsidRPr="00D87260" w:rsidRDefault="00D87CBB" w:rsidP="00D87CBB">
      <w:pPr>
        <w:pStyle w:val="FreeForm"/>
        <w:rPr>
          <w:rFonts w:asciiTheme="majorHAnsi" w:hAnsiTheme="majorHAnsi"/>
          <w:b/>
          <w:color w:val="auto"/>
          <w:sz w:val="22"/>
        </w:rPr>
      </w:pPr>
      <w:r w:rsidRPr="00D87260">
        <w:rPr>
          <w:rFonts w:asciiTheme="majorHAnsi" w:hAnsiTheme="majorHAnsi"/>
          <w:b/>
          <w:color w:val="auto"/>
          <w:sz w:val="22"/>
        </w:rPr>
        <w:t>About the Lynden Sculpture Garden</w:t>
      </w:r>
    </w:p>
    <w:p w:rsidR="00D87CBB" w:rsidRPr="00D87260" w:rsidRDefault="00D87CBB" w:rsidP="00D87CBB">
      <w:pPr>
        <w:pStyle w:val="FreeForm"/>
        <w:rPr>
          <w:rFonts w:asciiTheme="majorHAnsi" w:hAnsiTheme="majorHAnsi"/>
          <w:color w:val="FF0000"/>
          <w:sz w:val="22"/>
        </w:rPr>
      </w:pPr>
      <w:r w:rsidRPr="00D87260">
        <w:rPr>
          <w:rFonts w:asciiTheme="majorHAnsi" w:hAnsiTheme="majorHAnsi"/>
          <w:color w:val="auto"/>
          <w:sz w:val="22"/>
        </w:rPr>
        <w:t xml:space="preserve">The Lynden Sculpture Garden offers a unique experience of art in nature through its collection of more than 50 monumental sculptures sited across 40 acres of park, lake and woodland. The sculpture garden is open to art and nature lovers of all ages on Mondays, Tuesdays, Wednesdays and Fridays from 10 am to 5 pm and on Saturdays and Sundays from 12 noon to 5 pm. Closed Thursdays. Admission to the sculpture garden is $9 for adults and $7 for students and seniors; children under 6 and members are free. Annual memberships are also available.  </w:t>
      </w:r>
    </w:p>
    <w:p w:rsidR="004D4D22" w:rsidRPr="00D87260" w:rsidRDefault="004C624C" w:rsidP="004C624C">
      <w:pPr>
        <w:jc w:val="center"/>
        <w:rPr>
          <w:rFonts w:asciiTheme="majorHAnsi" w:hAnsiTheme="majorHAnsi"/>
          <w:b/>
          <w:sz w:val="22"/>
        </w:rPr>
      </w:pPr>
      <w:r w:rsidRPr="00D87260">
        <w:rPr>
          <w:rFonts w:asciiTheme="majorHAnsi" w:hAnsiTheme="majorHAnsi"/>
          <w:b/>
          <w:sz w:val="22"/>
        </w:rPr>
        <w:t># # #</w:t>
      </w:r>
    </w:p>
    <w:p w:rsidR="002448ED" w:rsidRPr="00D87260" w:rsidRDefault="002448ED">
      <w:pPr>
        <w:rPr>
          <w:rFonts w:asciiTheme="majorHAnsi" w:hAnsiTheme="majorHAnsi"/>
          <w:sz w:val="22"/>
        </w:rPr>
      </w:pPr>
    </w:p>
    <w:p w:rsidR="00BC2805" w:rsidRPr="00D87260" w:rsidRDefault="00BC2805">
      <w:pPr>
        <w:rPr>
          <w:rFonts w:asciiTheme="majorHAnsi" w:hAnsiTheme="majorHAnsi"/>
          <w:sz w:val="22"/>
        </w:rPr>
      </w:pPr>
    </w:p>
    <w:sectPr w:rsidR="00BC2805" w:rsidRPr="00D87260" w:rsidSect="00BC28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C6C13"/>
    <w:rsid w:val="00005480"/>
    <w:rsid w:val="00035436"/>
    <w:rsid w:val="00040028"/>
    <w:rsid w:val="00041FB8"/>
    <w:rsid w:val="00053164"/>
    <w:rsid w:val="00061859"/>
    <w:rsid w:val="00085C86"/>
    <w:rsid w:val="000A09A5"/>
    <w:rsid w:val="000A0A9B"/>
    <w:rsid w:val="000D058A"/>
    <w:rsid w:val="000F4DD6"/>
    <w:rsid w:val="00102AB8"/>
    <w:rsid w:val="0012430C"/>
    <w:rsid w:val="00152406"/>
    <w:rsid w:val="0016180B"/>
    <w:rsid w:val="0016407A"/>
    <w:rsid w:val="00170E56"/>
    <w:rsid w:val="00177574"/>
    <w:rsid w:val="00180D3D"/>
    <w:rsid w:val="00191594"/>
    <w:rsid w:val="001A5939"/>
    <w:rsid w:val="001A6338"/>
    <w:rsid w:val="001A6F59"/>
    <w:rsid w:val="001D0583"/>
    <w:rsid w:val="001E0F5E"/>
    <w:rsid w:val="001E2D9D"/>
    <w:rsid w:val="001E51E0"/>
    <w:rsid w:val="001F5F2A"/>
    <w:rsid w:val="00205E29"/>
    <w:rsid w:val="00212900"/>
    <w:rsid w:val="00227907"/>
    <w:rsid w:val="002377C2"/>
    <w:rsid w:val="002448ED"/>
    <w:rsid w:val="002566A1"/>
    <w:rsid w:val="00271E6F"/>
    <w:rsid w:val="002A4228"/>
    <w:rsid w:val="002B32D3"/>
    <w:rsid w:val="002E19A4"/>
    <w:rsid w:val="003039F1"/>
    <w:rsid w:val="00305769"/>
    <w:rsid w:val="00327E76"/>
    <w:rsid w:val="00352EF9"/>
    <w:rsid w:val="00376AD3"/>
    <w:rsid w:val="00386353"/>
    <w:rsid w:val="00395486"/>
    <w:rsid w:val="003A59C3"/>
    <w:rsid w:val="003D6B51"/>
    <w:rsid w:val="003E5364"/>
    <w:rsid w:val="003F21BF"/>
    <w:rsid w:val="003F6489"/>
    <w:rsid w:val="00406921"/>
    <w:rsid w:val="004223A2"/>
    <w:rsid w:val="00467DDC"/>
    <w:rsid w:val="004A622C"/>
    <w:rsid w:val="004C624C"/>
    <w:rsid w:val="004D4D22"/>
    <w:rsid w:val="004D7824"/>
    <w:rsid w:val="00506211"/>
    <w:rsid w:val="00526A37"/>
    <w:rsid w:val="005419A5"/>
    <w:rsid w:val="00542669"/>
    <w:rsid w:val="0055030D"/>
    <w:rsid w:val="00557191"/>
    <w:rsid w:val="005605C0"/>
    <w:rsid w:val="00572035"/>
    <w:rsid w:val="005C785F"/>
    <w:rsid w:val="005D4AB4"/>
    <w:rsid w:val="005D5B42"/>
    <w:rsid w:val="005E67DC"/>
    <w:rsid w:val="005E7F67"/>
    <w:rsid w:val="005F1C7B"/>
    <w:rsid w:val="00600DE4"/>
    <w:rsid w:val="00607EF1"/>
    <w:rsid w:val="00616180"/>
    <w:rsid w:val="006248E3"/>
    <w:rsid w:val="00635382"/>
    <w:rsid w:val="00652D1F"/>
    <w:rsid w:val="00655E02"/>
    <w:rsid w:val="00684DA7"/>
    <w:rsid w:val="006B7AB8"/>
    <w:rsid w:val="006D7DE5"/>
    <w:rsid w:val="006E1728"/>
    <w:rsid w:val="006F1AE1"/>
    <w:rsid w:val="0070153D"/>
    <w:rsid w:val="007125A6"/>
    <w:rsid w:val="00720E1C"/>
    <w:rsid w:val="007361C1"/>
    <w:rsid w:val="0074712A"/>
    <w:rsid w:val="007504D4"/>
    <w:rsid w:val="00754999"/>
    <w:rsid w:val="007578C1"/>
    <w:rsid w:val="00792ECA"/>
    <w:rsid w:val="007931A2"/>
    <w:rsid w:val="007A42AC"/>
    <w:rsid w:val="007C5A38"/>
    <w:rsid w:val="007D6A75"/>
    <w:rsid w:val="007E040B"/>
    <w:rsid w:val="007E0E2D"/>
    <w:rsid w:val="00801986"/>
    <w:rsid w:val="008033A7"/>
    <w:rsid w:val="008146CC"/>
    <w:rsid w:val="00814722"/>
    <w:rsid w:val="008270B8"/>
    <w:rsid w:val="0083623F"/>
    <w:rsid w:val="00847ED8"/>
    <w:rsid w:val="00851AC9"/>
    <w:rsid w:val="00855D68"/>
    <w:rsid w:val="008713C1"/>
    <w:rsid w:val="0088205C"/>
    <w:rsid w:val="0089412D"/>
    <w:rsid w:val="00922A79"/>
    <w:rsid w:val="0096311E"/>
    <w:rsid w:val="00964FAF"/>
    <w:rsid w:val="00987362"/>
    <w:rsid w:val="009A1601"/>
    <w:rsid w:val="009A3835"/>
    <w:rsid w:val="009B5716"/>
    <w:rsid w:val="009D7D8E"/>
    <w:rsid w:val="00A07637"/>
    <w:rsid w:val="00A07767"/>
    <w:rsid w:val="00A11204"/>
    <w:rsid w:val="00A53742"/>
    <w:rsid w:val="00A63CC5"/>
    <w:rsid w:val="00A72FB7"/>
    <w:rsid w:val="00AE4272"/>
    <w:rsid w:val="00AF00E8"/>
    <w:rsid w:val="00B02F93"/>
    <w:rsid w:val="00B159E5"/>
    <w:rsid w:val="00B23507"/>
    <w:rsid w:val="00B32021"/>
    <w:rsid w:val="00B33888"/>
    <w:rsid w:val="00B35BDC"/>
    <w:rsid w:val="00B509EF"/>
    <w:rsid w:val="00B838A4"/>
    <w:rsid w:val="00B84172"/>
    <w:rsid w:val="00B8662A"/>
    <w:rsid w:val="00B919AD"/>
    <w:rsid w:val="00B9376E"/>
    <w:rsid w:val="00BC2805"/>
    <w:rsid w:val="00BC6C13"/>
    <w:rsid w:val="00C13F0B"/>
    <w:rsid w:val="00C25F06"/>
    <w:rsid w:val="00C2783E"/>
    <w:rsid w:val="00C31A90"/>
    <w:rsid w:val="00C362CA"/>
    <w:rsid w:val="00C54DD9"/>
    <w:rsid w:val="00C56761"/>
    <w:rsid w:val="00C775EC"/>
    <w:rsid w:val="00C7794E"/>
    <w:rsid w:val="00C9729F"/>
    <w:rsid w:val="00CA3120"/>
    <w:rsid w:val="00CB023E"/>
    <w:rsid w:val="00CC67FD"/>
    <w:rsid w:val="00CD0603"/>
    <w:rsid w:val="00CD47D3"/>
    <w:rsid w:val="00CF32DF"/>
    <w:rsid w:val="00D013A0"/>
    <w:rsid w:val="00D12CA3"/>
    <w:rsid w:val="00D2069C"/>
    <w:rsid w:val="00D26887"/>
    <w:rsid w:val="00D43A19"/>
    <w:rsid w:val="00D55482"/>
    <w:rsid w:val="00D73B57"/>
    <w:rsid w:val="00D76D02"/>
    <w:rsid w:val="00D87260"/>
    <w:rsid w:val="00D87CBB"/>
    <w:rsid w:val="00D92B74"/>
    <w:rsid w:val="00DD07D1"/>
    <w:rsid w:val="00DF7BD0"/>
    <w:rsid w:val="00E16F37"/>
    <w:rsid w:val="00E27CED"/>
    <w:rsid w:val="00E339DC"/>
    <w:rsid w:val="00E36F8A"/>
    <w:rsid w:val="00E46093"/>
    <w:rsid w:val="00E50F2B"/>
    <w:rsid w:val="00E76026"/>
    <w:rsid w:val="00F22BC7"/>
    <w:rsid w:val="00F22FBB"/>
    <w:rsid w:val="00F23970"/>
    <w:rsid w:val="00F3352F"/>
    <w:rsid w:val="00F7050B"/>
    <w:rsid w:val="00FB260B"/>
    <w:rsid w:val="00FD0B73"/>
    <w:rsid w:val="00FD130C"/>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92C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
    <w:name w:val="Free Form"/>
    <w:rsid w:val="00C31A90"/>
    <w:rPr>
      <w:rFonts w:ascii="Helvetica" w:eastAsia="ヒラギノ角ゴ Pro W3" w:hAnsi="Helvetica" w:cs="Times New Roman"/>
      <w:color w:val="000000"/>
      <w:szCs w:val="20"/>
    </w:rPr>
  </w:style>
  <w:style w:type="paragraph" w:styleId="HTMLPreformatted">
    <w:name w:val="HTML Preformatted"/>
    <w:basedOn w:val="Normal"/>
    <w:link w:val="HTMLPreformattedChar"/>
    <w:uiPriority w:val="99"/>
    <w:rsid w:val="004D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D4D22"/>
    <w:rPr>
      <w:rFonts w:ascii="Courier" w:hAnsi="Courier" w:cs="Courier"/>
      <w:sz w:val="20"/>
      <w:szCs w:val="20"/>
    </w:rPr>
  </w:style>
  <w:style w:type="character" w:customStyle="1" w:styleId="apple-style-span">
    <w:name w:val="apple-style-span"/>
    <w:basedOn w:val="DefaultParagraphFont"/>
    <w:rsid w:val="001F5F2A"/>
  </w:style>
  <w:style w:type="character" w:customStyle="1" w:styleId="a5">
    <w:name w:val="a5"/>
    <w:basedOn w:val="DefaultParagraphFont"/>
    <w:rsid w:val="001F5F2A"/>
  </w:style>
  <w:style w:type="character" w:styleId="Hyperlink">
    <w:name w:val="Hyperlink"/>
    <w:basedOn w:val="DefaultParagraphFont"/>
    <w:uiPriority w:val="99"/>
    <w:rsid w:val="001F5F2A"/>
    <w:rPr>
      <w:color w:val="0000FF"/>
      <w:u w:val="single"/>
    </w:rPr>
  </w:style>
  <w:style w:type="character" w:styleId="FollowedHyperlink">
    <w:name w:val="FollowedHyperlink"/>
    <w:basedOn w:val="DefaultParagraphFont"/>
    <w:rsid w:val="00542669"/>
    <w:rPr>
      <w:color w:val="800080" w:themeColor="followedHyperlink"/>
      <w:u w:val="single"/>
    </w:rPr>
  </w:style>
  <w:style w:type="paragraph" w:styleId="BodyText">
    <w:name w:val="Body Text"/>
    <w:basedOn w:val="Normal"/>
    <w:link w:val="BodyTextChar"/>
    <w:rsid w:val="00E339DC"/>
    <w:pPr>
      <w:suppressAutoHyphens/>
      <w:overflowPunct w:val="0"/>
      <w:autoSpaceDE w:val="0"/>
      <w:autoSpaceDN w:val="0"/>
      <w:adjustRightInd w:val="0"/>
      <w:spacing w:after="120"/>
      <w:textAlignment w:val="baseline"/>
    </w:pPr>
    <w:rPr>
      <w:rFonts w:ascii="Cambria" w:eastAsia="Times New Roman" w:hAnsi="Cambria" w:cs="Times New Roman"/>
      <w:kern w:val="1"/>
      <w:szCs w:val="20"/>
    </w:rPr>
  </w:style>
  <w:style w:type="character" w:customStyle="1" w:styleId="BodyTextChar">
    <w:name w:val="Body Text Char"/>
    <w:basedOn w:val="DefaultParagraphFont"/>
    <w:link w:val="BodyText"/>
    <w:rsid w:val="00E339DC"/>
    <w:rPr>
      <w:rFonts w:ascii="Cambria" w:eastAsia="Times New Roman" w:hAnsi="Cambria" w:cs="Times New Roman"/>
      <w:kern w:val="1"/>
      <w:szCs w:val="20"/>
    </w:rPr>
  </w:style>
</w:styles>
</file>

<file path=word/webSettings.xml><?xml version="1.0" encoding="utf-8"?>
<w:webSettings xmlns:r="http://schemas.openxmlformats.org/officeDocument/2006/relationships" xmlns:w="http://schemas.openxmlformats.org/wordprocessingml/2006/main">
  <w:divs>
    <w:div w:id="400442158">
      <w:bodyDiv w:val="1"/>
      <w:marLeft w:val="0"/>
      <w:marRight w:val="0"/>
      <w:marTop w:val="0"/>
      <w:marBottom w:val="0"/>
      <w:divBdr>
        <w:top w:val="none" w:sz="0" w:space="0" w:color="auto"/>
        <w:left w:val="none" w:sz="0" w:space="0" w:color="auto"/>
        <w:bottom w:val="none" w:sz="0" w:space="0" w:color="auto"/>
        <w:right w:val="none" w:sz="0" w:space="0" w:color="auto"/>
      </w:divBdr>
    </w:div>
    <w:div w:id="446504911">
      <w:bodyDiv w:val="1"/>
      <w:marLeft w:val="0"/>
      <w:marRight w:val="0"/>
      <w:marTop w:val="0"/>
      <w:marBottom w:val="0"/>
      <w:divBdr>
        <w:top w:val="none" w:sz="0" w:space="0" w:color="auto"/>
        <w:left w:val="none" w:sz="0" w:space="0" w:color="auto"/>
        <w:bottom w:val="none" w:sz="0" w:space="0" w:color="auto"/>
        <w:right w:val="none" w:sz="0" w:space="0" w:color="auto"/>
      </w:divBdr>
    </w:div>
    <w:div w:id="574167513">
      <w:bodyDiv w:val="1"/>
      <w:marLeft w:val="0"/>
      <w:marRight w:val="0"/>
      <w:marTop w:val="0"/>
      <w:marBottom w:val="0"/>
      <w:divBdr>
        <w:top w:val="none" w:sz="0" w:space="0" w:color="auto"/>
        <w:left w:val="none" w:sz="0" w:space="0" w:color="auto"/>
        <w:bottom w:val="none" w:sz="0" w:space="0" w:color="auto"/>
        <w:right w:val="none" w:sz="0" w:space="0" w:color="auto"/>
      </w:divBdr>
    </w:div>
    <w:div w:id="633799425">
      <w:bodyDiv w:val="1"/>
      <w:marLeft w:val="0"/>
      <w:marRight w:val="0"/>
      <w:marTop w:val="0"/>
      <w:marBottom w:val="0"/>
      <w:divBdr>
        <w:top w:val="none" w:sz="0" w:space="0" w:color="auto"/>
        <w:left w:val="none" w:sz="0" w:space="0" w:color="auto"/>
        <w:bottom w:val="none" w:sz="0" w:space="0" w:color="auto"/>
        <w:right w:val="none" w:sz="0" w:space="0" w:color="auto"/>
      </w:divBdr>
      <w:divsChild>
        <w:div w:id="260767890">
          <w:marLeft w:val="0"/>
          <w:marRight w:val="0"/>
          <w:marTop w:val="0"/>
          <w:marBottom w:val="0"/>
          <w:divBdr>
            <w:top w:val="none" w:sz="0" w:space="0" w:color="auto"/>
            <w:left w:val="none" w:sz="0" w:space="0" w:color="auto"/>
            <w:bottom w:val="none" w:sz="0" w:space="0" w:color="auto"/>
            <w:right w:val="none" w:sz="0" w:space="0" w:color="auto"/>
          </w:divBdr>
        </w:div>
        <w:div w:id="1641232062">
          <w:marLeft w:val="0"/>
          <w:marRight w:val="0"/>
          <w:marTop w:val="0"/>
          <w:marBottom w:val="0"/>
          <w:divBdr>
            <w:top w:val="none" w:sz="0" w:space="0" w:color="auto"/>
            <w:left w:val="none" w:sz="0" w:space="0" w:color="auto"/>
            <w:bottom w:val="none" w:sz="0" w:space="0" w:color="auto"/>
            <w:right w:val="none" w:sz="0" w:space="0" w:color="auto"/>
          </w:divBdr>
        </w:div>
        <w:div w:id="1048721735">
          <w:marLeft w:val="0"/>
          <w:marRight w:val="0"/>
          <w:marTop w:val="0"/>
          <w:marBottom w:val="0"/>
          <w:divBdr>
            <w:top w:val="none" w:sz="0" w:space="0" w:color="auto"/>
            <w:left w:val="none" w:sz="0" w:space="0" w:color="auto"/>
            <w:bottom w:val="none" w:sz="0" w:space="0" w:color="auto"/>
            <w:right w:val="none" w:sz="0" w:space="0" w:color="auto"/>
          </w:divBdr>
        </w:div>
        <w:div w:id="2001422772">
          <w:marLeft w:val="0"/>
          <w:marRight w:val="0"/>
          <w:marTop w:val="0"/>
          <w:marBottom w:val="0"/>
          <w:divBdr>
            <w:top w:val="none" w:sz="0" w:space="0" w:color="auto"/>
            <w:left w:val="none" w:sz="0" w:space="0" w:color="auto"/>
            <w:bottom w:val="none" w:sz="0" w:space="0" w:color="auto"/>
            <w:right w:val="none" w:sz="0" w:space="0" w:color="auto"/>
          </w:divBdr>
        </w:div>
        <w:div w:id="739713244">
          <w:marLeft w:val="0"/>
          <w:marRight w:val="0"/>
          <w:marTop w:val="0"/>
          <w:marBottom w:val="0"/>
          <w:divBdr>
            <w:top w:val="none" w:sz="0" w:space="0" w:color="auto"/>
            <w:left w:val="none" w:sz="0" w:space="0" w:color="auto"/>
            <w:bottom w:val="none" w:sz="0" w:space="0" w:color="auto"/>
            <w:right w:val="none" w:sz="0" w:space="0" w:color="auto"/>
          </w:divBdr>
        </w:div>
      </w:divsChild>
    </w:div>
    <w:div w:id="797187277">
      <w:bodyDiv w:val="1"/>
      <w:marLeft w:val="0"/>
      <w:marRight w:val="0"/>
      <w:marTop w:val="0"/>
      <w:marBottom w:val="0"/>
      <w:divBdr>
        <w:top w:val="none" w:sz="0" w:space="0" w:color="auto"/>
        <w:left w:val="none" w:sz="0" w:space="0" w:color="auto"/>
        <w:bottom w:val="none" w:sz="0" w:space="0" w:color="auto"/>
        <w:right w:val="none" w:sz="0" w:space="0" w:color="auto"/>
      </w:divBdr>
    </w:div>
    <w:div w:id="1139304450">
      <w:bodyDiv w:val="1"/>
      <w:marLeft w:val="0"/>
      <w:marRight w:val="0"/>
      <w:marTop w:val="0"/>
      <w:marBottom w:val="0"/>
      <w:divBdr>
        <w:top w:val="none" w:sz="0" w:space="0" w:color="auto"/>
        <w:left w:val="none" w:sz="0" w:space="0" w:color="auto"/>
        <w:bottom w:val="none" w:sz="0" w:space="0" w:color="auto"/>
        <w:right w:val="none" w:sz="0" w:space="0" w:color="auto"/>
      </w:divBdr>
      <w:divsChild>
        <w:div w:id="303774619">
          <w:marLeft w:val="0"/>
          <w:marRight w:val="0"/>
          <w:marTop w:val="0"/>
          <w:marBottom w:val="0"/>
          <w:divBdr>
            <w:top w:val="none" w:sz="0" w:space="0" w:color="auto"/>
            <w:left w:val="none" w:sz="0" w:space="0" w:color="auto"/>
            <w:bottom w:val="none" w:sz="0" w:space="0" w:color="auto"/>
            <w:right w:val="none" w:sz="0" w:space="0" w:color="auto"/>
          </w:divBdr>
          <w:divsChild>
            <w:div w:id="10636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875">
      <w:bodyDiv w:val="1"/>
      <w:marLeft w:val="0"/>
      <w:marRight w:val="0"/>
      <w:marTop w:val="0"/>
      <w:marBottom w:val="0"/>
      <w:divBdr>
        <w:top w:val="none" w:sz="0" w:space="0" w:color="auto"/>
        <w:left w:val="none" w:sz="0" w:space="0" w:color="auto"/>
        <w:bottom w:val="none" w:sz="0" w:space="0" w:color="auto"/>
        <w:right w:val="none" w:sz="0" w:space="0" w:color="auto"/>
      </w:divBdr>
    </w:div>
    <w:div w:id="1496608718">
      <w:bodyDiv w:val="1"/>
      <w:marLeft w:val="0"/>
      <w:marRight w:val="0"/>
      <w:marTop w:val="0"/>
      <w:marBottom w:val="0"/>
      <w:divBdr>
        <w:top w:val="none" w:sz="0" w:space="0" w:color="auto"/>
        <w:left w:val="none" w:sz="0" w:space="0" w:color="auto"/>
        <w:bottom w:val="none" w:sz="0" w:space="0" w:color="auto"/>
        <w:right w:val="none" w:sz="0" w:space="0" w:color="auto"/>
      </w:divBdr>
    </w:div>
    <w:div w:id="1832795850">
      <w:bodyDiv w:val="1"/>
      <w:marLeft w:val="0"/>
      <w:marRight w:val="0"/>
      <w:marTop w:val="0"/>
      <w:marBottom w:val="0"/>
      <w:divBdr>
        <w:top w:val="none" w:sz="0" w:space="0" w:color="auto"/>
        <w:left w:val="none" w:sz="0" w:space="0" w:color="auto"/>
        <w:bottom w:val="none" w:sz="0" w:space="0" w:color="auto"/>
        <w:right w:val="none" w:sz="0" w:space="0" w:color="auto"/>
      </w:divBdr>
    </w:div>
    <w:div w:id="1938097124">
      <w:bodyDiv w:val="1"/>
      <w:marLeft w:val="0"/>
      <w:marRight w:val="0"/>
      <w:marTop w:val="0"/>
      <w:marBottom w:val="0"/>
      <w:divBdr>
        <w:top w:val="none" w:sz="0" w:space="0" w:color="auto"/>
        <w:left w:val="none" w:sz="0" w:space="0" w:color="auto"/>
        <w:bottom w:val="none" w:sz="0" w:space="0" w:color="auto"/>
        <w:right w:val="none" w:sz="0" w:space="0" w:color="auto"/>
      </w:divBdr>
    </w:div>
    <w:div w:id="2139493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morris@lyndensculpturegarden.org" TargetMode="External"/><Relationship Id="rId5" Type="http://schemas.openxmlformats.org/officeDocument/2006/relationships/hyperlink" Target="http://www.lyndensculpturegarden.org/calendar/3rd-annual-winter-carnival" TargetMode="External"/><Relationship Id="rId6" Type="http://schemas.openxmlformats.org/officeDocument/2006/relationships/hyperlink" Target="http://lyndensculpturegarden.org/pres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941</TotalTime>
  <Pages>3</Pages>
  <Words>1117</Words>
  <Characters>6371</Characters>
  <Application>Microsoft Word 12.1.0</Application>
  <DocSecurity>0</DocSecurity>
  <Lines>53</Lines>
  <Paragraphs>12</Paragraphs>
  <ScaleCrop>false</ScaleCrop>
  <Company>Bradley Family Foundation</Company>
  <LinksUpToDate>false</LinksUpToDate>
  <CharactersWithSpaces>7824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Morris</dc:creator>
  <cp:keywords/>
  <cp:lastModifiedBy>William Dintenfass</cp:lastModifiedBy>
  <cp:revision>81</cp:revision>
  <dcterms:created xsi:type="dcterms:W3CDTF">2011-07-11T17:17:00Z</dcterms:created>
  <dcterms:modified xsi:type="dcterms:W3CDTF">2013-02-06T23:20:00Z</dcterms:modified>
</cp:coreProperties>
</file>